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9D" w:rsidRPr="001A2ED4" w:rsidRDefault="001A2ED4" w:rsidP="001A2ED4">
      <w:pPr>
        <w:ind w:right="282"/>
        <w:jc w:val="center"/>
        <w:rPr>
          <w:rFonts w:ascii="Arial Narrow" w:hAnsi="Arial Narrow"/>
          <w:b/>
          <w:sz w:val="44"/>
          <w:szCs w:val="44"/>
        </w:rPr>
      </w:pPr>
      <w:r w:rsidRPr="001A2ED4">
        <w:rPr>
          <w:rFonts w:ascii="Arial Narrow" w:hAnsi="Arial Narrow"/>
          <w:b/>
          <w:sz w:val="44"/>
          <w:szCs w:val="44"/>
        </w:rPr>
        <w:t>Relatori richieste dicembre 2014</w:t>
      </w:r>
    </w:p>
    <w:tbl>
      <w:tblPr>
        <w:tblW w:w="483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4"/>
        <w:gridCol w:w="1279"/>
        <w:gridCol w:w="2315"/>
        <w:gridCol w:w="1800"/>
        <w:gridCol w:w="2863"/>
      </w:tblGrid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  <w:t>Corso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  <w:t>Matricola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  <w:t>Cognome e Nome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  <w:t>Relatore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it-IT"/>
              </w:rPr>
              <w:t>Controrelatore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3106363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ARCES FRANCESCA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[ 1609 ]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4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3097274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BOSCO DANIELA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Cacciatore Ivana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[ 1180 ]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5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Sviluppo di vaccini per l'</w:t>
              </w:r>
              <w:proofErr w:type="spellStart"/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alzheimer</w:t>
              </w:r>
              <w:proofErr w:type="spellEnd"/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.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3118597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CARBONE FEDERICO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Carlucci Giuseppe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[ 161 ]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6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Microestrazione con adsorbente impaccato (MEPS): una tecnica emergente di estrazione nell'analisi di farmaci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Chimica analitica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3106671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CASCIANO ERIKA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[ 1577 ]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7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3108376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COLASANTE DONATA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Brunetti Luigi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[ 1611 ]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8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3050548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COTA ALESSANDRA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Orlando Giustino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[ 1610 ]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9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3108342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GALASSO ENRICA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Leone Sheila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[ 1603 ]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0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3108640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GERMANO GINA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Di Stefano Antonio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[ 1582 ]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1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applicata e tecnologia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3107375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GIULIANO ANTONELLA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Cacciatore Ivana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[ 1569 ]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2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Peptidi antimicrobici nei rettili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Chimica farmaceutica e tossicologica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3107974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PALMA JANINA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Ferrante Claudio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[ 1487 ]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3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da concordare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  <w:tr w:rsidR="00422F94" w:rsidRPr="0077726B" w:rsidTr="00422F94">
        <w:trPr>
          <w:tblCellSpacing w:w="15" w:type="dxa"/>
        </w:trPr>
        <w:tc>
          <w:tcPr>
            <w:tcW w:w="592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FARMACIA</w:t>
            </w:r>
          </w:p>
        </w:tc>
        <w:tc>
          <w:tcPr>
            <w:tcW w:w="673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3149663</w:t>
            </w:r>
          </w:p>
        </w:tc>
        <w:tc>
          <w:tcPr>
            <w:tcW w:w="1231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RIGNANESE LUCIA</w:t>
            </w:r>
          </w:p>
        </w:tc>
        <w:tc>
          <w:tcPr>
            <w:tcW w:w="9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proofErr w:type="spellStart"/>
            <w:r w:rsidRPr="0077726B">
              <w:rPr>
                <w:rFonts w:ascii="Arial Narrow" w:eastAsia="Times New Roman" w:hAnsi="Arial Narrow" w:cs="Times New Roman"/>
                <w:lang w:eastAsia="it-IT"/>
              </w:rPr>
              <w:t>Ciampoli</w:t>
            </w:r>
            <w:proofErr w:type="spellEnd"/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Rocco</w:t>
            </w:r>
          </w:p>
        </w:tc>
        <w:tc>
          <w:tcPr>
            <w:tcW w:w="1454" w:type="pct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b/>
                <w:bCs/>
                <w:lang w:eastAsia="it-IT"/>
              </w:rPr>
              <w:t>[ 1608 ]</w:t>
            </w:r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[ C ] </w:t>
            </w:r>
            <w:hyperlink r:id="rId14" w:history="1">
              <w:r w:rsidRPr="0077726B">
                <w:rPr>
                  <w:rFonts w:ascii="Arial Narrow" w:eastAsia="Times New Roman" w:hAnsi="Arial Narrow" w:cs="Times New Roman"/>
                  <w:color w:val="0000FF"/>
                  <w:u w:val="single"/>
                  <w:lang w:eastAsia="it-IT"/>
                </w:rPr>
                <w:t>La nutrizione artificiale: aspetti clinici e gestionali</w:t>
              </w:r>
            </w:hyperlink>
            <w:r w:rsidRPr="0077726B">
              <w:rPr>
                <w:rFonts w:ascii="Arial Narrow" w:eastAsia="Times New Roman" w:hAnsi="Arial Narrow" w:cs="Times New Roman"/>
                <w:lang w:eastAsia="it-IT"/>
              </w:rPr>
              <w:t xml:space="preserve"> - Farmacologia </w:t>
            </w:r>
          </w:p>
        </w:tc>
      </w:tr>
      <w:tr w:rsidR="0077726B" w:rsidRPr="0077726B" w:rsidTr="00422F94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77726B" w:rsidRPr="0077726B" w:rsidRDefault="0077726B" w:rsidP="0077726B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77726B">
              <w:rPr>
                <w:rFonts w:ascii="Arial Narrow" w:eastAsia="Times New Roman" w:hAnsi="Arial Narrow" w:cs="Times New Roman"/>
                <w:lang w:eastAsia="it-IT"/>
              </w:rPr>
              <w:t> </w:t>
            </w:r>
          </w:p>
        </w:tc>
      </w:tr>
    </w:tbl>
    <w:p w:rsidR="0077726B" w:rsidRPr="0077726B" w:rsidRDefault="0077726B">
      <w:pPr>
        <w:rPr>
          <w:rFonts w:ascii="Arial Narrow" w:hAnsi="Arial Narrow"/>
        </w:rPr>
      </w:pPr>
    </w:p>
    <w:sectPr w:rsidR="0077726B" w:rsidRPr="0077726B" w:rsidSect="0077726B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7726B"/>
    <w:rsid w:val="001A2ED4"/>
    <w:rsid w:val="00422F94"/>
    <w:rsid w:val="0077726B"/>
    <w:rsid w:val="008F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7726B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772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611&amp;MATRICOLA=3108376" TargetMode="External"/><Relationship Id="rId13" Type="http://schemas.openxmlformats.org/officeDocument/2006/relationships/hyperlink" Target="http://tesi.core.unich.it/aggiorna_tesi.php?Tesi=1487&amp;MATRICOLA=31079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si.core.unich.it/aggiorna_tesi.php?Tesi=1577&amp;MATRICOLA=3106671" TargetMode="External"/><Relationship Id="rId12" Type="http://schemas.openxmlformats.org/officeDocument/2006/relationships/hyperlink" Target="http://tesi.core.unich.it/aggiorna_tesi.php?Tesi=1569&amp;MATRICOLA=3107375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61&amp;MATRICOLA=3118597" TargetMode="External"/><Relationship Id="rId11" Type="http://schemas.openxmlformats.org/officeDocument/2006/relationships/hyperlink" Target="http://tesi.core.unich.it/aggiorna_tesi.php?Tesi=1582&amp;MATRICOLA=3108640" TargetMode="External"/><Relationship Id="rId5" Type="http://schemas.openxmlformats.org/officeDocument/2006/relationships/hyperlink" Target="http://tesi.core.unich.it/aggiorna_tesi.php?Tesi=1180&amp;MATRICOLA=309727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esi.core.unich.it/aggiorna_tesi.php?Tesi=1603&amp;MATRICOLA=3108342" TargetMode="External"/><Relationship Id="rId4" Type="http://schemas.openxmlformats.org/officeDocument/2006/relationships/hyperlink" Target="http://tesi.core.unich.it/aggiorna_tesi.php?Tesi=1609&amp;MATRICOLA=3106363" TargetMode="External"/><Relationship Id="rId9" Type="http://schemas.openxmlformats.org/officeDocument/2006/relationships/hyperlink" Target="http://tesi.core.unich.it/aggiorna_tesi.php?Tesi=1610&amp;MATRICOLA=3050548" TargetMode="External"/><Relationship Id="rId14" Type="http://schemas.openxmlformats.org/officeDocument/2006/relationships/hyperlink" Target="http://tesi.core.unich.it/aggiorna_tesi.php?Tesi=1608&amp;MATRICOLA=314966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2014-12-10T12:21:00Z</dcterms:created>
  <dcterms:modified xsi:type="dcterms:W3CDTF">2014-12-10T12:42:00Z</dcterms:modified>
</cp:coreProperties>
</file>