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24" w:rsidRPr="008F6B46" w:rsidRDefault="00257024" w:rsidP="00257024">
      <w:pPr>
        <w:tabs>
          <w:tab w:val="left" w:pos="284"/>
          <w:tab w:val="left" w:pos="709"/>
        </w:tabs>
        <w:ind w:left="284" w:hanging="284"/>
        <w:jc w:val="center"/>
        <w:rPr>
          <w:rFonts w:ascii="Arial Narrow" w:hAnsi="Arial Narrow" w:cs="Arial"/>
          <w:b/>
          <w:sz w:val="28"/>
          <w:szCs w:val="28"/>
        </w:rPr>
      </w:pPr>
      <w:r w:rsidRPr="008F6B46">
        <w:rPr>
          <w:rFonts w:ascii="Arial Narrow" w:hAnsi="Arial Narrow" w:cs="Arial"/>
          <w:b/>
          <w:sz w:val="28"/>
          <w:szCs w:val="28"/>
        </w:rPr>
        <w:t>VERBALE DEL CONSIGLIO UNIFICATO DEI CORSI DI STUDIO IN FARMACIA E CTF</w:t>
      </w:r>
    </w:p>
    <w:p w:rsidR="00257024" w:rsidRDefault="00257024" w:rsidP="00257024">
      <w:pPr>
        <w:tabs>
          <w:tab w:val="left" w:pos="-1134"/>
          <w:tab w:val="left" w:pos="426"/>
          <w:tab w:val="left" w:pos="709"/>
        </w:tabs>
        <w:spacing w:after="0"/>
        <w:jc w:val="both"/>
        <w:rPr>
          <w:rFonts w:ascii="Arial Narrow" w:hAnsi="Arial Narrow" w:cs="Arial"/>
        </w:rPr>
      </w:pPr>
      <w:r>
        <w:rPr>
          <w:rFonts w:ascii="Arial Narrow" w:hAnsi="Arial Narrow" w:cs="Arial"/>
        </w:rPr>
        <w:tab/>
      </w:r>
      <w:r>
        <w:rPr>
          <w:rFonts w:ascii="Arial Narrow" w:hAnsi="Arial Narrow" w:cs="Arial"/>
        </w:rPr>
        <w:tab/>
        <w:t>L’</w:t>
      </w:r>
      <w:r w:rsidR="00DE74EF">
        <w:rPr>
          <w:rFonts w:ascii="Arial Narrow" w:hAnsi="Arial Narrow" w:cs="Arial"/>
        </w:rPr>
        <w:t>anno duemilasedici, il giorno 12 maggio, alle ore 14.00 nell’aula 5</w:t>
      </w:r>
      <w:r>
        <w:rPr>
          <w:rFonts w:ascii="Arial Narrow" w:hAnsi="Arial Narrow" w:cs="Arial"/>
        </w:rPr>
        <w:t xml:space="preserve"> del Dipartimento di Farmacia dell’Università degli Studi “G. d’Annunzio” in Chieti, si è riunito, su convocazione delle rispettive Presidenti, il Consiglio unificato dei Corsi di Studio in Farmacia e CTF per discutere i seguenti punti all’ordine del giorno.</w:t>
      </w:r>
    </w:p>
    <w:p w:rsidR="00257024" w:rsidRDefault="00257024" w:rsidP="00257024">
      <w:pPr>
        <w:spacing w:after="0"/>
        <w:rPr>
          <w:rFonts w:ascii="Arial Narrow" w:hAnsi="Arial Narrow" w:cs="Arial"/>
        </w:rPr>
      </w:pPr>
    </w:p>
    <w:p w:rsidR="00257024" w:rsidRPr="00422ABF" w:rsidRDefault="00257024" w:rsidP="008F6B46">
      <w:pPr>
        <w:tabs>
          <w:tab w:val="left" w:pos="426"/>
        </w:tabs>
        <w:spacing w:after="0" w:line="360" w:lineRule="auto"/>
        <w:rPr>
          <w:rFonts w:ascii="Arial Narrow" w:hAnsi="Arial Narrow" w:cs="Arial"/>
          <w:b/>
        </w:rPr>
      </w:pPr>
      <w:r w:rsidRPr="00422ABF">
        <w:rPr>
          <w:rFonts w:ascii="Arial Narrow" w:hAnsi="Arial Narrow" w:cs="Arial"/>
          <w:b/>
        </w:rPr>
        <w:t>1  -</w:t>
      </w:r>
      <w:r w:rsidRPr="00422ABF">
        <w:rPr>
          <w:rFonts w:ascii="Arial Narrow" w:hAnsi="Arial Narrow" w:cs="Arial"/>
          <w:b/>
        </w:rPr>
        <w:tab/>
        <w:t>Comunicazioni</w:t>
      </w:r>
    </w:p>
    <w:p w:rsidR="00257024" w:rsidRPr="00422ABF" w:rsidRDefault="00257024" w:rsidP="008F6B46">
      <w:pPr>
        <w:tabs>
          <w:tab w:val="left" w:pos="426"/>
        </w:tabs>
        <w:spacing w:after="0" w:line="360" w:lineRule="auto"/>
        <w:rPr>
          <w:rFonts w:ascii="Arial Narrow" w:hAnsi="Arial Narrow" w:cs="Arial"/>
          <w:b/>
        </w:rPr>
      </w:pPr>
      <w:r w:rsidRPr="00422ABF">
        <w:rPr>
          <w:rFonts w:ascii="Arial Narrow" w:hAnsi="Arial Narrow" w:cs="Arial"/>
          <w:b/>
        </w:rPr>
        <w:t xml:space="preserve">2  -   Pratiche studenti </w:t>
      </w:r>
    </w:p>
    <w:p w:rsidR="00257024" w:rsidRPr="00422ABF" w:rsidRDefault="00257024" w:rsidP="008F6B46">
      <w:pPr>
        <w:tabs>
          <w:tab w:val="left" w:pos="426"/>
        </w:tabs>
        <w:spacing w:after="0" w:line="360" w:lineRule="auto"/>
        <w:rPr>
          <w:rFonts w:ascii="Arial Narrow" w:hAnsi="Arial Narrow" w:cs="Arial"/>
          <w:b/>
        </w:rPr>
      </w:pPr>
      <w:r w:rsidRPr="00422ABF">
        <w:rPr>
          <w:rFonts w:ascii="Arial Narrow" w:hAnsi="Arial Narrow" w:cs="Arial"/>
          <w:b/>
        </w:rPr>
        <w:t>3  -  Assegnazione Relat</w:t>
      </w:r>
      <w:r w:rsidR="00DE74EF" w:rsidRPr="00422ABF">
        <w:rPr>
          <w:rFonts w:ascii="Arial Narrow" w:hAnsi="Arial Narrow" w:cs="Arial"/>
          <w:b/>
        </w:rPr>
        <w:t>ori Tesi di Laurea Compilative</w:t>
      </w:r>
    </w:p>
    <w:p w:rsidR="00257024" w:rsidRPr="00422ABF" w:rsidRDefault="00257024" w:rsidP="008F6B46">
      <w:pPr>
        <w:tabs>
          <w:tab w:val="left" w:pos="426"/>
        </w:tabs>
        <w:spacing w:after="0" w:line="360" w:lineRule="auto"/>
        <w:rPr>
          <w:rFonts w:ascii="Arial Narrow" w:hAnsi="Arial Narrow" w:cs="Arial"/>
          <w:b/>
        </w:rPr>
      </w:pPr>
      <w:r w:rsidRPr="00422ABF">
        <w:rPr>
          <w:rFonts w:ascii="Arial Narrow" w:hAnsi="Arial Narrow" w:cs="Arial"/>
          <w:b/>
        </w:rPr>
        <w:t>4 -    Assegnazione Correla</w:t>
      </w:r>
      <w:r w:rsidR="00DE74EF" w:rsidRPr="00422ABF">
        <w:rPr>
          <w:rFonts w:ascii="Arial Narrow" w:hAnsi="Arial Narrow" w:cs="Arial"/>
          <w:b/>
        </w:rPr>
        <w:t>tori Tesi di Laurea compilative (dicem</w:t>
      </w:r>
      <w:r w:rsidRPr="00422ABF">
        <w:rPr>
          <w:rFonts w:ascii="Arial Narrow" w:hAnsi="Arial Narrow" w:cs="Arial"/>
          <w:b/>
        </w:rPr>
        <w:t>bre 2015)</w:t>
      </w:r>
    </w:p>
    <w:p w:rsidR="00257024" w:rsidRPr="00422ABF" w:rsidRDefault="00257024" w:rsidP="008F6B46">
      <w:pPr>
        <w:spacing w:after="0" w:line="360" w:lineRule="auto"/>
        <w:jc w:val="both"/>
        <w:rPr>
          <w:rFonts w:ascii="Arial Narrow" w:hAnsi="Arial Narrow" w:cs="Arial"/>
          <w:b/>
        </w:rPr>
      </w:pPr>
      <w:r w:rsidRPr="00422ABF">
        <w:rPr>
          <w:rFonts w:ascii="Arial Narrow" w:hAnsi="Arial Narrow" w:cs="Arial"/>
          <w:b/>
        </w:rPr>
        <w:t xml:space="preserve">5 -  </w:t>
      </w:r>
      <w:r w:rsidR="00DE74EF" w:rsidRPr="00422ABF">
        <w:rPr>
          <w:rFonts w:ascii="Arial Narrow" w:hAnsi="Arial Narrow" w:cs="Arial"/>
          <w:b/>
        </w:rPr>
        <w:t xml:space="preserve"> Approvazione Regolamento</w:t>
      </w:r>
      <w:r w:rsidRPr="00422ABF">
        <w:rPr>
          <w:rFonts w:ascii="Arial Narrow" w:hAnsi="Arial Narrow" w:cs="Arial"/>
          <w:b/>
        </w:rPr>
        <w:t xml:space="preserve"> Internato di labor</w:t>
      </w:r>
      <w:r w:rsidR="00DE74EF" w:rsidRPr="00422ABF">
        <w:rPr>
          <w:rFonts w:ascii="Arial Narrow" w:hAnsi="Arial Narrow" w:cs="Arial"/>
          <w:b/>
        </w:rPr>
        <w:t>atorio</w:t>
      </w:r>
    </w:p>
    <w:p w:rsidR="00257024" w:rsidRPr="00422ABF" w:rsidRDefault="00DE74EF" w:rsidP="008F6B46">
      <w:pPr>
        <w:spacing w:after="0" w:line="360" w:lineRule="auto"/>
        <w:jc w:val="both"/>
        <w:rPr>
          <w:rFonts w:ascii="Arial Narrow" w:hAnsi="Arial Narrow" w:cs="Arial"/>
          <w:b/>
        </w:rPr>
      </w:pPr>
      <w:r w:rsidRPr="00422ABF">
        <w:rPr>
          <w:rFonts w:ascii="Arial Narrow" w:hAnsi="Arial Narrow" w:cs="Arial"/>
          <w:b/>
        </w:rPr>
        <w:t>6 -   Voto tesi di laurea: provvedimenti</w:t>
      </w:r>
    </w:p>
    <w:p w:rsidR="00DE74EF" w:rsidRPr="00422ABF" w:rsidRDefault="00DE74EF" w:rsidP="008F6B46">
      <w:pPr>
        <w:spacing w:after="240" w:line="360" w:lineRule="auto"/>
        <w:jc w:val="both"/>
        <w:rPr>
          <w:rFonts w:ascii="Arial Narrow" w:hAnsi="Arial Narrow" w:cs="Arial"/>
          <w:b/>
        </w:rPr>
      </w:pPr>
      <w:r w:rsidRPr="00422ABF">
        <w:rPr>
          <w:rFonts w:ascii="Arial Narrow" w:hAnsi="Arial Narrow" w:cs="Arial"/>
          <w:b/>
        </w:rPr>
        <w:t>7-  Orientamento in entrata</w:t>
      </w:r>
    </w:p>
    <w:p w:rsidR="00257024" w:rsidRDefault="008F6B46" w:rsidP="00257024">
      <w:pPr>
        <w:tabs>
          <w:tab w:val="left" w:pos="0"/>
          <w:tab w:val="left" w:pos="709"/>
        </w:tabs>
        <w:spacing w:after="0"/>
        <w:jc w:val="both"/>
        <w:rPr>
          <w:rFonts w:ascii="Arial Narrow" w:eastAsia="Calibri" w:hAnsi="Arial Narrow" w:cs="Arial"/>
          <w:lang w:eastAsia="en-US"/>
        </w:rPr>
      </w:pPr>
      <w:r>
        <w:rPr>
          <w:rFonts w:ascii="Arial Narrow" w:eastAsia="Calibri" w:hAnsi="Arial Narrow" w:cs="Arial"/>
          <w:lang w:eastAsia="en-US"/>
        </w:rPr>
        <w:tab/>
      </w:r>
      <w:r w:rsidR="00257024">
        <w:rPr>
          <w:rFonts w:ascii="Arial Narrow" w:eastAsia="Calibri" w:hAnsi="Arial Narrow" w:cs="Arial"/>
          <w:lang w:eastAsia="en-US"/>
        </w:rPr>
        <w:t xml:space="preserve">Sono presenti: i Prof. Amelia Cataldi, Presidente CdS Farmacia, Luigina Cellini, Presidente CdS in CTF, Mariangela Agamennone, Alessandra Ammazzalorso, Rosa Amoroso, Luigi Brunetti, Ivana Cacciatore, Alessandro Cama, Giuseppe Carlucci, Simone Carradori, </w:t>
      </w:r>
      <w:r w:rsidR="00DE74EF">
        <w:rPr>
          <w:rFonts w:ascii="Arial Narrow" w:eastAsia="Calibri" w:hAnsi="Arial Narrow" w:cs="Arial"/>
          <w:lang w:eastAsia="en-US"/>
        </w:rPr>
        <w:t xml:space="preserve">Christian Celia, Cecilia Coletti, </w:t>
      </w:r>
      <w:r w:rsidR="00257024">
        <w:rPr>
          <w:rFonts w:ascii="Arial Narrow" w:eastAsia="Calibri" w:hAnsi="Arial Narrow" w:cs="Arial"/>
          <w:lang w:eastAsia="en-US"/>
        </w:rPr>
        <w:t xml:space="preserve">Guglielmo D’Amico, Barbara De Filippis, </w:t>
      </w:r>
      <w:r w:rsidR="00DE74EF">
        <w:rPr>
          <w:rFonts w:ascii="Arial Narrow" w:eastAsia="Calibri" w:hAnsi="Arial Narrow" w:cs="Arial"/>
          <w:lang w:eastAsia="en-US"/>
        </w:rPr>
        <w:t xml:space="preserve">Laura De Lellis, </w:t>
      </w:r>
      <w:r w:rsidR="00257024">
        <w:rPr>
          <w:rFonts w:ascii="Arial Narrow" w:eastAsia="Calibri" w:hAnsi="Arial Narrow" w:cs="Arial"/>
          <w:lang w:eastAsia="en-US"/>
        </w:rPr>
        <w:t>Viviana di Giacomo, Pamela Di Giovanni, Luisa Di Marzio, Antonio Di Stefano, Francesco Epifano, Marialuigia Fantacuzzi, Claudio Ferrante, Antonella Fontana, Salvatore Genovese, Rossella Grande, Sheila Leone, Marcello Locatelli, Grazia Luisi, Cristina Maccallini,</w:t>
      </w:r>
      <w:r w:rsidR="0063358D">
        <w:rPr>
          <w:rFonts w:ascii="Arial Narrow" w:eastAsia="Calibri" w:hAnsi="Arial Narrow" w:cs="Arial"/>
          <w:lang w:eastAsia="en-US"/>
        </w:rPr>
        <w:t xml:space="preserve"> </w:t>
      </w:r>
      <w:r w:rsidR="006B1ECF">
        <w:rPr>
          <w:rFonts w:ascii="Arial Narrow" w:eastAsia="Calibri" w:hAnsi="Arial Narrow" w:cs="Arial"/>
          <w:lang w:eastAsia="en-US"/>
        </w:rPr>
        <w:t>Lisa Marinelli,</w:t>
      </w:r>
      <w:r w:rsidR="00257024">
        <w:rPr>
          <w:rFonts w:ascii="Arial Narrow" w:eastAsia="Calibri" w:hAnsi="Arial Narrow" w:cs="Arial"/>
          <w:lang w:eastAsia="en-US"/>
        </w:rPr>
        <w:t xml:space="preserve"> Alessandro Marrone, Adri</w:t>
      </w:r>
      <w:r>
        <w:rPr>
          <w:rFonts w:ascii="Arial Narrow" w:eastAsia="Calibri" w:hAnsi="Arial Narrow" w:cs="Arial"/>
          <w:lang w:eastAsia="en-US"/>
        </w:rPr>
        <w:t xml:space="preserve">ano Mollica, Giustino Orlando, </w:t>
      </w:r>
      <w:r w:rsidR="00257024">
        <w:rPr>
          <w:rFonts w:ascii="Arial Narrow" w:eastAsia="Calibri" w:hAnsi="Arial Narrow" w:cs="Arial"/>
          <w:lang w:eastAsia="en-US"/>
        </w:rPr>
        <w:t xml:space="preserve">Lucia Recinella, </w:t>
      </w:r>
      <w:r w:rsidR="006B1ECF">
        <w:rPr>
          <w:rFonts w:ascii="Arial Narrow" w:eastAsia="Calibri" w:hAnsi="Arial Narrow" w:cs="Arial"/>
          <w:lang w:eastAsia="en-US"/>
        </w:rPr>
        <w:t>Paolo</w:t>
      </w:r>
      <w:r>
        <w:rPr>
          <w:rFonts w:ascii="Arial Narrow" w:eastAsia="Calibri" w:hAnsi="Arial Narrow" w:cs="Arial"/>
          <w:lang w:eastAsia="en-US"/>
        </w:rPr>
        <w:t xml:space="preserve"> Sacchetta, Francesca Santilli,</w:t>
      </w:r>
      <w:r w:rsidR="00257024">
        <w:rPr>
          <w:rFonts w:ascii="Arial Narrow" w:eastAsia="Calibri" w:hAnsi="Arial Narrow" w:cs="Arial"/>
          <w:lang w:eastAsia="en-US"/>
        </w:rPr>
        <w:t xml:space="preserve"> Michele Vacca, Fabio Verginelli, Filippo Zappasodi, Susi Zara. Gli studenti: Al Abidine Medlej Zain. Serena Giorgilli, Andrea De Blasi, Marco Piedigrosso.</w:t>
      </w:r>
    </w:p>
    <w:p w:rsidR="00257024" w:rsidRDefault="00257024" w:rsidP="008F6B46">
      <w:pPr>
        <w:tabs>
          <w:tab w:val="left" w:pos="0"/>
          <w:tab w:val="left" w:pos="709"/>
        </w:tabs>
        <w:spacing w:after="0" w:line="240" w:lineRule="auto"/>
        <w:jc w:val="both"/>
        <w:rPr>
          <w:rFonts w:ascii="Arial Narrow" w:eastAsia="Calibri" w:hAnsi="Arial Narrow" w:cs="Arial"/>
          <w:lang w:eastAsia="en-US"/>
        </w:rPr>
      </w:pPr>
    </w:p>
    <w:p w:rsidR="00257024" w:rsidRDefault="00257024" w:rsidP="00257024">
      <w:pPr>
        <w:tabs>
          <w:tab w:val="left" w:pos="0"/>
          <w:tab w:val="left" w:pos="426"/>
          <w:tab w:val="left" w:pos="709"/>
        </w:tabs>
        <w:spacing w:after="0"/>
        <w:jc w:val="both"/>
        <w:rPr>
          <w:rFonts w:ascii="Arial Narrow" w:eastAsia="Calibri" w:hAnsi="Arial Narrow" w:cs="Arial"/>
          <w:lang w:eastAsia="en-US"/>
        </w:rPr>
      </w:pPr>
      <w:r>
        <w:rPr>
          <w:rFonts w:ascii="Arial Narrow" w:eastAsia="Calibri" w:hAnsi="Arial Narrow" w:cs="Arial"/>
          <w:lang w:eastAsia="en-US"/>
        </w:rPr>
        <w:tab/>
        <w:t xml:space="preserve">Risultano assenti giustificati: </w:t>
      </w:r>
      <w:r w:rsidR="00DE74EF">
        <w:rPr>
          <w:rFonts w:ascii="Arial Narrow" w:eastAsia="Calibri" w:hAnsi="Arial Narrow" w:cs="Arial"/>
          <w:lang w:eastAsia="en-US"/>
        </w:rPr>
        <w:t xml:space="preserve">Guido Angelini, </w:t>
      </w:r>
      <w:r>
        <w:rPr>
          <w:rFonts w:ascii="Arial Narrow" w:eastAsia="Calibri" w:hAnsi="Arial Narrow" w:cs="Arial"/>
          <w:lang w:eastAsia="en-US"/>
        </w:rPr>
        <w:t xml:space="preserve">Cristina Campestre, </w:t>
      </w:r>
      <w:r w:rsidR="0063358D">
        <w:rPr>
          <w:rFonts w:ascii="Arial Narrow" w:eastAsia="Calibri" w:hAnsi="Arial Narrow" w:cs="Arial"/>
          <w:lang w:eastAsia="en-US"/>
        </w:rPr>
        <w:t xml:space="preserve">Maria Candida Cesta, </w:t>
      </w:r>
      <w:r w:rsidR="006B1ECF">
        <w:rPr>
          <w:rFonts w:ascii="Arial Narrow" w:eastAsia="Calibri" w:hAnsi="Arial Narrow" w:cs="Arial"/>
          <w:lang w:eastAsia="en-US"/>
        </w:rPr>
        <w:t>Pietro Di Profio, Mirella Fulgenzi, Stefania Fulle, Carla Gasbarri,</w:t>
      </w:r>
      <w:r w:rsidR="006B1ECF" w:rsidRPr="006B1ECF">
        <w:rPr>
          <w:rFonts w:ascii="Arial Narrow" w:eastAsia="Calibri" w:hAnsi="Arial Narrow" w:cs="Arial"/>
          <w:lang w:eastAsia="en-US"/>
        </w:rPr>
        <w:t xml:space="preserve"> </w:t>
      </w:r>
      <w:r w:rsidR="0063358D">
        <w:rPr>
          <w:rFonts w:ascii="Arial Narrow" w:eastAsia="Calibri" w:hAnsi="Arial Narrow" w:cs="Arial"/>
          <w:lang w:eastAsia="en-US"/>
        </w:rPr>
        <w:t>Letizia Giampietro</w:t>
      </w:r>
      <w:r>
        <w:rPr>
          <w:rFonts w:ascii="Arial Narrow" w:eastAsia="Calibri" w:hAnsi="Arial Narrow" w:cs="Arial"/>
          <w:lang w:eastAsia="en-US"/>
        </w:rPr>
        <w:t xml:space="preserve">, </w:t>
      </w:r>
      <w:r w:rsidR="006B1ECF">
        <w:rPr>
          <w:rFonts w:ascii="Arial Narrow" w:eastAsia="Calibri" w:hAnsi="Arial Narrow" w:cs="Arial"/>
          <w:lang w:eastAsia="en-US"/>
        </w:rPr>
        <w:t>Luigi Menghini</w:t>
      </w:r>
      <w:r>
        <w:rPr>
          <w:rFonts w:ascii="Arial Narrow" w:eastAsia="Calibri" w:hAnsi="Arial Narrow" w:cs="Arial"/>
          <w:lang w:eastAsia="en-US"/>
        </w:rPr>
        <w:t xml:space="preserve">, </w:t>
      </w:r>
      <w:r w:rsidR="006B1ECF">
        <w:rPr>
          <w:rFonts w:ascii="Arial Narrow" w:eastAsia="Calibri" w:hAnsi="Arial Narrow" w:cs="Arial"/>
          <w:lang w:eastAsia="en-US"/>
        </w:rPr>
        <w:t xml:space="preserve">Antonia Patruno, </w:t>
      </w:r>
      <w:r w:rsidR="0063358D">
        <w:rPr>
          <w:rFonts w:ascii="Arial Narrow" w:eastAsia="Calibri" w:hAnsi="Arial Narrow" w:cs="Arial"/>
          <w:lang w:eastAsia="en-US"/>
        </w:rPr>
        <w:t xml:space="preserve">Tiziana Pietrangelo </w:t>
      </w:r>
      <w:r>
        <w:rPr>
          <w:rFonts w:ascii="Arial Narrow" w:eastAsia="Calibri" w:hAnsi="Arial Narrow" w:cs="Arial"/>
          <w:lang w:eastAsia="en-US"/>
        </w:rPr>
        <w:t>Nazzareno</w:t>
      </w:r>
      <w:r w:rsidR="006B1ECF">
        <w:rPr>
          <w:rFonts w:ascii="Arial Narrow" w:eastAsia="Calibri" w:hAnsi="Arial Narrow" w:cs="Arial"/>
          <w:lang w:eastAsia="en-US"/>
        </w:rPr>
        <w:t xml:space="preserve"> Re,</w:t>
      </w:r>
      <w:r>
        <w:rPr>
          <w:rFonts w:ascii="Arial Narrow" w:eastAsia="Calibri" w:hAnsi="Arial Narrow" w:cs="Arial"/>
          <w:lang w:eastAsia="en-US"/>
        </w:rPr>
        <w:t xml:space="preserve"> </w:t>
      </w:r>
      <w:r w:rsidR="006B1ECF">
        <w:rPr>
          <w:rFonts w:ascii="Arial Narrow" w:eastAsia="Calibri" w:hAnsi="Arial Narrow" w:cs="Arial"/>
          <w:lang w:eastAsia="en-US"/>
        </w:rPr>
        <w:t>Gabriella Siani,</w:t>
      </w:r>
      <w:r>
        <w:rPr>
          <w:rFonts w:ascii="Arial Narrow" w:eastAsia="Calibri" w:hAnsi="Arial Narrow" w:cs="Arial"/>
          <w:lang w:eastAsia="en-US"/>
        </w:rPr>
        <w:t>. Gli studenti Maurizio A</w:t>
      </w:r>
      <w:r w:rsidR="006B1ECF">
        <w:rPr>
          <w:rFonts w:ascii="Arial Narrow" w:eastAsia="Calibri" w:hAnsi="Arial Narrow" w:cs="Arial"/>
          <w:lang w:eastAsia="en-US"/>
        </w:rPr>
        <w:t>cquaro,</w:t>
      </w:r>
      <w:r w:rsidR="0063358D">
        <w:rPr>
          <w:rFonts w:ascii="Arial Narrow" w:eastAsia="Calibri" w:hAnsi="Arial Narrow" w:cs="Arial"/>
          <w:lang w:eastAsia="en-US"/>
        </w:rPr>
        <w:t xml:space="preserve"> </w:t>
      </w:r>
      <w:r w:rsidR="006B1ECF">
        <w:rPr>
          <w:rFonts w:ascii="Arial Narrow" w:eastAsia="Calibri" w:hAnsi="Arial Narrow" w:cs="Arial"/>
          <w:lang w:eastAsia="en-US"/>
        </w:rPr>
        <w:t>Fabrizio Masciulli,</w:t>
      </w:r>
    </w:p>
    <w:p w:rsidR="00257024" w:rsidRDefault="00257024" w:rsidP="0063358D">
      <w:pPr>
        <w:tabs>
          <w:tab w:val="left" w:pos="0"/>
          <w:tab w:val="left" w:pos="709"/>
        </w:tabs>
        <w:spacing w:after="0"/>
        <w:jc w:val="both"/>
        <w:rPr>
          <w:rFonts w:ascii="Arial Narrow" w:eastAsia="Calibri" w:hAnsi="Arial Narrow" w:cs="Arial"/>
          <w:lang w:eastAsia="en-US"/>
        </w:rPr>
      </w:pPr>
      <w:r>
        <w:rPr>
          <w:rFonts w:ascii="Arial Narrow" w:eastAsia="Calibri" w:hAnsi="Arial Narrow" w:cs="Arial"/>
          <w:lang w:eastAsia="en-US"/>
        </w:rPr>
        <w:t xml:space="preserve">Risultano assenti: </w:t>
      </w:r>
      <w:r w:rsidR="006B1ECF">
        <w:rPr>
          <w:rFonts w:ascii="Arial Narrow" w:eastAsia="Calibri" w:hAnsi="Arial Narrow" w:cs="Arial"/>
          <w:lang w:eastAsia="en-US"/>
        </w:rPr>
        <w:t xml:space="preserve">Fausto Croce, Piero Del Boccio, </w:t>
      </w:r>
      <w:r w:rsidR="0063358D">
        <w:rPr>
          <w:rFonts w:ascii="Arial Narrow" w:eastAsia="Calibri" w:hAnsi="Arial Narrow" w:cs="Arial"/>
          <w:lang w:eastAsia="en-US"/>
        </w:rPr>
        <w:t>Cosimo Del Gratta,</w:t>
      </w:r>
      <w:r w:rsidR="006B1ECF">
        <w:rPr>
          <w:rFonts w:ascii="Arial Narrow" w:eastAsia="Calibri" w:hAnsi="Arial Narrow" w:cs="Arial"/>
          <w:lang w:eastAsia="en-US"/>
        </w:rPr>
        <w:t xml:space="preserve">Antonella De Luca, Giuseppe Di Biase , </w:t>
      </w:r>
      <w:proofErr w:type="spellStart"/>
      <w:r w:rsidR="006B1ECF">
        <w:rPr>
          <w:rFonts w:ascii="Arial Narrow" w:eastAsia="Calibri" w:hAnsi="Arial Narrow" w:cs="Arial"/>
          <w:lang w:eastAsia="en-US"/>
        </w:rPr>
        <w:t>Alexadria</w:t>
      </w:r>
      <w:proofErr w:type="spellEnd"/>
      <w:r w:rsidR="006B1ECF">
        <w:rPr>
          <w:rFonts w:ascii="Arial Narrow" w:eastAsia="Calibri" w:hAnsi="Arial Narrow" w:cs="Arial"/>
          <w:lang w:eastAsia="en-US"/>
        </w:rPr>
        <w:t xml:space="preserve"> Paciocco,</w:t>
      </w:r>
      <w:r w:rsidR="00B45453">
        <w:rPr>
          <w:rFonts w:ascii="Arial Narrow" w:eastAsia="Calibri" w:hAnsi="Arial Narrow" w:cs="Arial"/>
          <w:lang w:eastAsia="en-US"/>
        </w:rPr>
        <w:t xml:space="preserve"> </w:t>
      </w:r>
      <w:r w:rsidR="006B1ECF">
        <w:rPr>
          <w:rFonts w:ascii="Arial Narrow" w:eastAsia="Calibri" w:hAnsi="Arial Narrow" w:cs="Arial"/>
          <w:lang w:eastAsia="en-US"/>
        </w:rPr>
        <w:t>Loriano Storchi</w:t>
      </w:r>
      <w:r w:rsidR="00B45453">
        <w:rPr>
          <w:rFonts w:ascii="Arial Narrow" w:eastAsia="Calibri" w:hAnsi="Arial Narrow" w:cs="Arial"/>
          <w:lang w:eastAsia="en-US"/>
        </w:rPr>
        <w:t>.</w:t>
      </w:r>
    </w:p>
    <w:p w:rsidR="00257024" w:rsidRDefault="00257024" w:rsidP="00257024">
      <w:pPr>
        <w:tabs>
          <w:tab w:val="left" w:pos="0"/>
          <w:tab w:val="left" w:pos="426"/>
          <w:tab w:val="left" w:pos="709"/>
        </w:tabs>
        <w:spacing w:after="0"/>
        <w:jc w:val="both"/>
        <w:rPr>
          <w:rFonts w:ascii="Arial Narrow" w:eastAsia="Calibri" w:hAnsi="Arial Narrow" w:cs="Arial"/>
          <w:lang w:eastAsia="en-US"/>
        </w:rPr>
      </w:pPr>
    </w:p>
    <w:p w:rsidR="00257024" w:rsidRDefault="00257024" w:rsidP="008F6B46">
      <w:pPr>
        <w:tabs>
          <w:tab w:val="left" w:pos="284"/>
          <w:tab w:val="left" w:pos="426"/>
          <w:tab w:val="left" w:pos="709"/>
        </w:tabs>
        <w:spacing w:after="0"/>
        <w:ind w:left="284" w:hanging="284"/>
        <w:jc w:val="center"/>
        <w:rPr>
          <w:rFonts w:ascii="Arial Narrow" w:hAnsi="Arial Narrow" w:cs="Arial"/>
          <w:b/>
        </w:rPr>
      </w:pPr>
      <w:r>
        <w:rPr>
          <w:rFonts w:ascii="Arial Narrow" w:hAnsi="Arial Narrow" w:cs="Arial"/>
          <w:b/>
        </w:rPr>
        <w:t>1 - Comunicazioni</w:t>
      </w:r>
    </w:p>
    <w:p w:rsidR="00257024" w:rsidRDefault="008F6B46" w:rsidP="008F6B46">
      <w:pPr>
        <w:tabs>
          <w:tab w:val="left" w:pos="-709"/>
          <w:tab w:val="left" w:pos="426"/>
        </w:tabs>
        <w:spacing w:after="0"/>
        <w:jc w:val="both"/>
        <w:rPr>
          <w:rFonts w:ascii="Arial Narrow" w:hAnsi="Arial Narrow" w:cs="Arial"/>
        </w:rPr>
      </w:pPr>
      <w:r>
        <w:rPr>
          <w:rFonts w:ascii="Arial Narrow" w:hAnsi="Arial Narrow" w:cs="Arial"/>
        </w:rPr>
        <w:tab/>
      </w:r>
      <w:r w:rsidR="00000462">
        <w:rPr>
          <w:rFonts w:ascii="Arial Narrow" w:hAnsi="Arial Narrow" w:cs="Arial"/>
        </w:rPr>
        <w:t>La prof. Cellini ricorda ai docenti di inviare alla segreteria didattica il prospetto delle date relative agli appelli di esame</w:t>
      </w:r>
      <w:r w:rsidR="00D4408E">
        <w:rPr>
          <w:rFonts w:ascii="Arial Narrow" w:hAnsi="Arial Narrow" w:cs="Arial"/>
        </w:rPr>
        <w:t xml:space="preserve"> per l’a.a.</w:t>
      </w:r>
      <w:r>
        <w:rPr>
          <w:rFonts w:ascii="Arial Narrow" w:hAnsi="Arial Narrow" w:cs="Arial"/>
        </w:rPr>
        <w:t xml:space="preserve"> </w:t>
      </w:r>
      <w:r w:rsidR="00D4408E">
        <w:rPr>
          <w:rFonts w:ascii="Arial Narrow" w:hAnsi="Arial Narrow" w:cs="Arial"/>
        </w:rPr>
        <w:t>2016/2017.</w:t>
      </w:r>
    </w:p>
    <w:p w:rsidR="008F6B46" w:rsidRDefault="008F6B46" w:rsidP="00257024">
      <w:pPr>
        <w:tabs>
          <w:tab w:val="left" w:pos="-709"/>
          <w:tab w:val="left" w:pos="426"/>
        </w:tabs>
        <w:spacing w:after="0"/>
        <w:jc w:val="both"/>
        <w:rPr>
          <w:rFonts w:ascii="Arial Narrow" w:hAnsi="Arial Narrow" w:cs="Arial"/>
        </w:rPr>
      </w:pPr>
    </w:p>
    <w:p w:rsidR="00257024" w:rsidRDefault="00257024" w:rsidP="008F6B46">
      <w:pPr>
        <w:tabs>
          <w:tab w:val="left" w:pos="284"/>
          <w:tab w:val="left" w:pos="426"/>
          <w:tab w:val="left" w:pos="709"/>
        </w:tabs>
        <w:spacing w:after="240"/>
        <w:jc w:val="center"/>
        <w:rPr>
          <w:rFonts w:ascii="Arial Narrow" w:hAnsi="Arial Narrow" w:cs="Arial"/>
          <w:b/>
        </w:rPr>
      </w:pPr>
      <w:r>
        <w:rPr>
          <w:rFonts w:ascii="Arial Narrow" w:hAnsi="Arial Narrow" w:cs="Arial"/>
          <w:b/>
        </w:rPr>
        <w:t>2 - Pratiche studenti</w:t>
      </w:r>
    </w:p>
    <w:p w:rsidR="00257024" w:rsidRDefault="008F6B46" w:rsidP="00FA10B9">
      <w:pPr>
        <w:tabs>
          <w:tab w:val="left" w:pos="284"/>
          <w:tab w:val="left" w:pos="426"/>
          <w:tab w:val="left" w:pos="709"/>
        </w:tabs>
        <w:spacing w:after="240"/>
        <w:rPr>
          <w:rFonts w:ascii="Arial Narrow" w:hAnsi="Arial Narrow" w:cs="Arial"/>
        </w:rPr>
      </w:pPr>
      <w:r>
        <w:rPr>
          <w:rFonts w:ascii="Arial Narrow" w:hAnsi="Arial Narrow" w:cs="Arial"/>
        </w:rPr>
        <w:tab/>
      </w:r>
      <w:r>
        <w:rPr>
          <w:rFonts w:ascii="Arial Narrow" w:hAnsi="Arial Narrow" w:cs="Arial"/>
        </w:rPr>
        <w:tab/>
      </w:r>
      <w:r w:rsidR="00257024">
        <w:rPr>
          <w:rFonts w:ascii="Arial Narrow" w:hAnsi="Arial Narrow" w:cs="Arial"/>
        </w:rPr>
        <w:t>Non sono presenti pratiche studenti da esaminare</w:t>
      </w:r>
    </w:p>
    <w:p w:rsidR="00257024" w:rsidRDefault="00257024" w:rsidP="008F6B46">
      <w:pPr>
        <w:tabs>
          <w:tab w:val="left" w:pos="426"/>
        </w:tabs>
        <w:spacing w:after="0"/>
        <w:jc w:val="center"/>
        <w:rPr>
          <w:rFonts w:ascii="Arial Narrow" w:hAnsi="Arial Narrow" w:cs="Arial"/>
          <w:b/>
        </w:rPr>
      </w:pPr>
      <w:r>
        <w:rPr>
          <w:rFonts w:ascii="Arial Narrow" w:hAnsi="Arial Narrow" w:cs="Arial"/>
          <w:b/>
        </w:rPr>
        <w:t xml:space="preserve">3  - </w:t>
      </w:r>
      <w:r>
        <w:rPr>
          <w:rFonts w:ascii="Arial Narrow" w:hAnsi="Arial Narrow" w:cs="Arial"/>
          <w:b/>
        </w:rPr>
        <w:tab/>
        <w:t>Assegnazione Rela</w:t>
      </w:r>
      <w:r w:rsidR="00B45453">
        <w:rPr>
          <w:rFonts w:ascii="Arial Narrow" w:hAnsi="Arial Narrow" w:cs="Arial"/>
          <w:b/>
        </w:rPr>
        <w:t>tori Tesi di Laurea compilative</w:t>
      </w:r>
    </w:p>
    <w:p w:rsidR="00B45453" w:rsidRDefault="008F6B46" w:rsidP="008F6B46">
      <w:pPr>
        <w:tabs>
          <w:tab w:val="left" w:pos="426"/>
        </w:tabs>
        <w:spacing w:after="0" w:line="360" w:lineRule="auto"/>
        <w:rPr>
          <w:rFonts w:ascii="Arial Narrow" w:hAnsi="Arial Narrow" w:cs="Arial"/>
        </w:rPr>
      </w:pPr>
      <w:r>
        <w:rPr>
          <w:rFonts w:ascii="Arial Narrow" w:hAnsi="Arial Narrow" w:cs="Arial"/>
        </w:rPr>
        <w:tab/>
      </w:r>
      <w:r w:rsidR="00257024">
        <w:rPr>
          <w:rFonts w:ascii="Arial Narrow" w:hAnsi="Arial Narrow" w:cs="Arial"/>
        </w:rPr>
        <w:t>Viene presentato l’elenco dei tito</w:t>
      </w:r>
      <w:r w:rsidR="00B45453">
        <w:rPr>
          <w:rFonts w:ascii="Arial Narrow" w:hAnsi="Arial Narrow" w:cs="Arial"/>
        </w:rPr>
        <w:t>li</w:t>
      </w:r>
      <w:r w:rsidR="00D4408E">
        <w:rPr>
          <w:rFonts w:ascii="Arial Narrow" w:hAnsi="Arial Narrow" w:cs="Arial"/>
        </w:rPr>
        <w:t xml:space="preserve"> di Tesi di Laurea Compilative </w:t>
      </w:r>
      <w:r w:rsidR="00B45453">
        <w:rPr>
          <w:rFonts w:ascii="Arial Narrow" w:hAnsi="Arial Narrow" w:cs="Arial"/>
        </w:rPr>
        <w:t xml:space="preserve">assegnati </w:t>
      </w:r>
      <w:r w:rsidR="00257024">
        <w:rPr>
          <w:rFonts w:ascii="Arial Narrow" w:hAnsi="Arial Narrow" w:cs="Arial"/>
        </w:rPr>
        <w:t xml:space="preserve"> con i relativi relatori </w:t>
      </w:r>
      <w:r w:rsidR="00257024">
        <w:rPr>
          <w:rFonts w:ascii="Arial Narrow" w:hAnsi="Arial Narrow" w:cs="Arial"/>
          <w:b/>
        </w:rPr>
        <w:t>(All. 1)</w:t>
      </w:r>
      <w:r w:rsidR="00257024">
        <w:rPr>
          <w:rFonts w:ascii="Arial Narrow" w:hAnsi="Arial Narrow" w:cs="Arial"/>
        </w:rPr>
        <w:t xml:space="preserve">. </w:t>
      </w:r>
    </w:p>
    <w:p w:rsidR="00257024" w:rsidRDefault="008F6B46" w:rsidP="008F6B46">
      <w:pPr>
        <w:tabs>
          <w:tab w:val="left" w:pos="426"/>
        </w:tabs>
        <w:spacing w:after="0" w:line="360" w:lineRule="auto"/>
        <w:jc w:val="both"/>
        <w:rPr>
          <w:rFonts w:ascii="Arial Narrow" w:hAnsi="Arial Narrow" w:cs="Arial"/>
        </w:rPr>
      </w:pPr>
      <w:r>
        <w:rPr>
          <w:rFonts w:ascii="Arial Narrow" w:hAnsi="Arial Narrow" w:cs="Arial"/>
        </w:rPr>
        <w:tab/>
      </w:r>
      <w:r w:rsidR="00257024">
        <w:rPr>
          <w:rFonts w:ascii="Arial Narrow" w:hAnsi="Arial Narrow" w:cs="Arial"/>
        </w:rPr>
        <w:t>Il Consiglio approva all’unanimità.</w:t>
      </w:r>
    </w:p>
    <w:p w:rsidR="00B45453" w:rsidRDefault="008F6B46" w:rsidP="008F6B46">
      <w:pPr>
        <w:tabs>
          <w:tab w:val="left" w:pos="426"/>
        </w:tabs>
        <w:spacing w:after="240" w:line="360" w:lineRule="auto"/>
        <w:jc w:val="both"/>
        <w:rPr>
          <w:rFonts w:ascii="Arial Narrow" w:hAnsi="Arial Narrow" w:cs="Arial"/>
        </w:rPr>
      </w:pPr>
      <w:r>
        <w:rPr>
          <w:rFonts w:ascii="Arial Narrow" w:hAnsi="Arial Narrow" w:cs="Arial"/>
        </w:rPr>
        <w:tab/>
      </w:r>
      <w:r w:rsidR="00B45453">
        <w:rPr>
          <w:rFonts w:ascii="Arial Narrow" w:hAnsi="Arial Narrow" w:cs="Arial"/>
        </w:rPr>
        <w:t>La Prof. Cellini sottolinea le difficoltà incontrate dalla Commissione Tesi</w:t>
      </w:r>
      <w:r w:rsidR="004F28E5">
        <w:rPr>
          <w:rFonts w:ascii="Arial Narrow" w:hAnsi="Arial Narrow" w:cs="Arial"/>
        </w:rPr>
        <w:t xml:space="preserve"> in questa sessione </w:t>
      </w:r>
      <w:r w:rsidR="00B45453">
        <w:rPr>
          <w:rFonts w:ascii="Arial Narrow" w:hAnsi="Arial Narrow" w:cs="Arial"/>
        </w:rPr>
        <w:t xml:space="preserve"> per assegnare i titoli ai laureandi </w:t>
      </w:r>
      <w:r w:rsidR="004F28E5">
        <w:rPr>
          <w:rFonts w:ascii="Arial Narrow" w:hAnsi="Arial Narrow" w:cs="Arial"/>
        </w:rPr>
        <w:t>e invita i docenti ad implementare l’offerta entro il 9 giugno</w:t>
      </w:r>
      <w:r w:rsidR="00D4408E">
        <w:rPr>
          <w:rFonts w:ascii="Arial Narrow" w:hAnsi="Arial Narrow" w:cs="Arial"/>
        </w:rPr>
        <w:t>, data nella quale si svolgerà l’incontro di orientamento con i laureandi,</w:t>
      </w:r>
      <w:r w:rsidR="004F28E5">
        <w:rPr>
          <w:rFonts w:ascii="Arial Narrow" w:hAnsi="Arial Narrow" w:cs="Arial"/>
        </w:rPr>
        <w:t xml:space="preserve">  in vista delle prossime assegnazioni che verranno effettuate in luglio.</w:t>
      </w:r>
    </w:p>
    <w:p w:rsidR="00257024" w:rsidRDefault="00257024" w:rsidP="008F6B46">
      <w:pPr>
        <w:tabs>
          <w:tab w:val="left" w:pos="426"/>
        </w:tabs>
        <w:spacing w:after="0"/>
        <w:jc w:val="center"/>
        <w:rPr>
          <w:rFonts w:ascii="Arial Narrow" w:hAnsi="Arial Narrow" w:cs="Arial"/>
          <w:b/>
        </w:rPr>
      </w:pPr>
      <w:r>
        <w:rPr>
          <w:rFonts w:ascii="Arial Narrow" w:hAnsi="Arial Narrow" w:cs="Arial"/>
          <w:b/>
        </w:rPr>
        <w:t>4 -    Assegnazione Correlat</w:t>
      </w:r>
      <w:r w:rsidR="00B45453">
        <w:rPr>
          <w:rFonts w:ascii="Arial Narrow" w:hAnsi="Arial Narrow" w:cs="Arial"/>
          <w:b/>
        </w:rPr>
        <w:t>ori Tesi di Laurea compilative (dicembre</w:t>
      </w:r>
      <w:r>
        <w:rPr>
          <w:rFonts w:ascii="Arial Narrow" w:hAnsi="Arial Narrow" w:cs="Arial"/>
          <w:b/>
        </w:rPr>
        <w:t xml:space="preserve"> 2015)</w:t>
      </w:r>
    </w:p>
    <w:p w:rsidR="00257024" w:rsidRDefault="00542F98" w:rsidP="008F6B46">
      <w:pPr>
        <w:tabs>
          <w:tab w:val="left" w:pos="284"/>
          <w:tab w:val="left" w:pos="426"/>
          <w:tab w:val="left" w:pos="709"/>
        </w:tabs>
        <w:spacing w:after="0"/>
        <w:jc w:val="both"/>
        <w:rPr>
          <w:rFonts w:ascii="Arial Narrow" w:hAnsi="Arial Narrow" w:cs="Arial"/>
        </w:rPr>
      </w:pPr>
      <w:r>
        <w:rPr>
          <w:rFonts w:ascii="Arial Narrow" w:hAnsi="Arial Narrow" w:cs="Arial"/>
        </w:rPr>
        <w:tab/>
      </w:r>
      <w:r w:rsidR="00257024">
        <w:rPr>
          <w:rFonts w:ascii="Arial Narrow" w:hAnsi="Arial Narrow" w:cs="Arial"/>
        </w:rPr>
        <w:t>Viene presentato l’elenco dei correlatori d</w:t>
      </w:r>
      <w:r w:rsidR="00B45453">
        <w:rPr>
          <w:rFonts w:ascii="Arial Narrow" w:hAnsi="Arial Narrow" w:cs="Arial"/>
        </w:rPr>
        <w:t>elle Tesi di Laurea compilative assegnate a dicem</w:t>
      </w:r>
      <w:r w:rsidR="00257024">
        <w:rPr>
          <w:rFonts w:ascii="Arial Narrow" w:hAnsi="Arial Narrow" w:cs="Arial"/>
        </w:rPr>
        <w:t xml:space="preserve">bre 2015 </w:t>
      </w:r>
      <w:r w:rsidR="00257024">
        <w:rPr>
          <w:rFonts w:ascii="Arial Narrow" w:hAnsi="Arial Narrow" w:cs="Arial"/>
          <w:b/>
        </w:rPr>
        <w:t>(All. 2).</w:t>
      </w:r>
      <w:r w:rsidR="00257024">
        <w:rPr>
          <w:rFonts w:ascii="Arial Narrow" w:hAnsi="Arial Narrow" w:cs="Arial"/>
        </w:rPr>
        <w:t xml:space="preserve"> </w:t>
      </w:r>
    </w:p>
    <w:p w:rsidR="00257024" w:rsidRDefault="00542F98" w:rsidP="00257024">
      <w:pPr>
        <w:tabs>
          <w:tab w:val="left" w:pos="284"/>
          <w:tab w:val="left" w:pos="426"/>
          <w:tab w:val="left" w:pos="709"/>
        </w:tabs>
        <w:spacing w:after="0"/>
        <w:jc w:val="both"/>
        <w:rPr>
          <w:rFonts w:ascii="Arial Narrow" w:hAnsi="Arial Narrow" w:cs="Arial"/>
        </w:rPr>
      </w:pPr>
      <w:r>
        <w:rPr>
          <w:rFonts w:ascii="Arial Narrow" w:hAnsi="Arial Narrow" w:cs="Arial"/>
        </w:rPr>
        <w:tab/>
      </w:r>
      <w:r w:rsidR="00257024">
        <w:rPr>
          <w:rFonts w:ascii="Arial Narrow" w:hAnsi="Arial Narrow" w:cs="Arial"/>
        </w:rPr>
        <w:t>Il Consiglio approva all’unanimità.</w:t>
      </w:r>
    </w:p>
    <w:p w:rsidR="00257024" w:rsidRDefault="00257024" w:rsidP="00257024">
      <w:pPr>
        <w:tabs>
          <w:tab w:val="left" w:pos="284"/>
          <w:tab w:val="left" w:pos="426"/>
          <w:tab w:val="left" w:pos="709"/>
        </w:tabs>
        <w:spacing w:after="0"/>
        <w:jc w:val="both"/>
        <w:rPr>
          <w:rFonts w:ascii="Arial Narrow" w:hAnsi="Arial Narrow" w:cs="Arial"/>
        </w:rPr>
      </w:pPr>
    </w:p>
    <w:p w:rsidR="00257024" w:rsidRDefault="00257024" w:rsidP="008F6B46">
      <w:pPr>
        <w:tabs>
          <w:tab w:val="left" w:pos="284"/>
          <w:tab w:val="left" w:pos="426"/>
          <w:tab w:val="left" w:pos="709"/>
        </w:tabs>
        <w:spacing w:after="0"/>
        <w:ind w:left="284" w:hanging="284"/>
        <w:jc w:val="center"/>
        <w:rPr>
          <w:rFonts w:ascii="Arial Narrow" w:hAnsi="Arial Narrow" w:cs="Arial"/>
          <w:b/>
        </w:rPr>
      </w:pPr>
      <w:r>
        <w:rPr>
          <w:rFonts w:ascii="Arial Narrow" w:hAnsi="Arial Narrow" w:cs="Arial"/>
          <w:b/>
        </w:rPr>
        <w:lastRenderedPageBreak/>
        <w:t xml:space="preserve">5 </w:t>
      </w:r>
      <w:r w:rsidR="00B45453">
        <w:rPr>
          <w:rFonts w:ascii="Arial Narrow" w:hAnsi="Arial Narrow" w:cs="Arial"/>
          <w:b/>
        </w:rPr>
        <w:t>–</w:t>
      </w:r>
      <w:r>
        <w:rPr>
          <w:rFonts w:ascii="Arial Narrow" w:hAnsi="Arial Narrow" w:cs="Arial"/>
          <w:b/>
        </w:rPr>
        <w:t xml:space="preserve"> </w:t>
      </w:r>
      <w:r w:rsidR="00B45453">
        <w:rPr>
          <w:rFonts w:ascii="Arial Narrow" w:hAnsi="Arial Narrow" w:cs="Arial"/>
          <w:b/>
        </w:rPr>
        <w:t xml:space="preserve">Approvazione Regolamento </w:t>
      </w:r>
      <w:r>
        <w:rPr>
          <w:rFonts w:ascii="Arial Narrow" w:hAnsi="Arial Narrow" w:cs="Arial"/>
          <w:b/>
        </w:rPr>
        <w:t xml:space="preserve"> Internato di labor</w:t>
      </w:r>
      <w:r w:rsidR="00B45453">
        <w:rPr>
          <w:rFonts w:ascii="Arial Narrow" w:hAnsi="Arial Narrow" w:cs="Arial"/>
          <w:b/>
        </w:rPr>
        <w:t>atorio</w:t>
      </w:r>
    </w:p>
    <w:p w:rsidR="00257024" w:rsidRDefault="008F6B46" w:rsidP="008F6B46">
      <w:pPr>
        <w:tabs>
          <w:tab w:val="left" w:pos="426"/>
          <w:tab w:val="left" w:pos="709"/>
        </w:tabs>
        <w:spacing w:after="0"/>
        <w:jc w:val="both"/>
        <w:rPr>
          <w:rFonts w:ascii="Arial Narrow" w:hAnsi="Arial Narrow" w:cs="Arial"/>
        </w:rPr>
      </w:pPr>
      <w:r>
        <w:rPr>
          <w:rFonts w:ascii="Arial Narrow" w:hAnsi="Arial Narrow" w:cs="Arial"/>
        </w:rPr>
        <w:tab/>
      </w:r>
      <w:r w:rsidR="004F28E5">
        <w:rPr>
          <w:rFonts w:ascii="Arial Narrow" w:hAnsi="Arial Narrow" w:cs="Arial"/>
        </w:rPr>
        <w:t>La Prof. Cellini, come già anticipato</w:t>
      </w:r>
      <w:r w:rsidR="00F0155E">
        <w:rPr>
          <w:rFonts w:ascii="Arial Narrow" w:hAnsi="Arial Narrow" w:cs="Arial"/>
        </w:rPr>
        <w:t xml:space="preserve">  in un precedente </w:t>
      </w:r>
      <w:r w:rsidR="00FF0ABA">
        <w:rPr>
          <w:rFonts w:ascii="Arial Narrow" w:hAnsi="Arial Narrow" w:cs="Arial"/>
        </w:rPr>
        <w:t>C</w:t>
      </w:r>
      <w:r w:rsidR="00F0155E">
        <w:rPr>
          <w:rFonts w:ascii="Arial Narrow" w:hAnsi="Arial Narrow" w:cs="Arial"/>
        </w:rPr>
        <w:t>CdS, sottopone</w:t>
      </w:r>
      <w:r w:rsidR="004F28E5">
        <w:rPr>
          <w:rFonts w:ascii="Arial Narrow" w:hAnsi="Arial Narrow" w:cs="Arial"/>
        </w:rPr>
        <w:t xml:space="preserve"> ai docenti </w:t>
      </w:r>
      <w:r w:rsidR="00F0155E">
        <w:rPr>
          <w:rFonts w:ascii="Arial Narrow" w:hAnsi="Arial Narrow" w:cs="Arial"/>
        </w:rPr>
        <w:t>le due opzioni relative al</w:t>
      </w:r>
      <w:r w:rsidR="004F28E5">
        <w:rPr>
          <w:rFonts w:ascii="Arial Narrow" w:hAnsi="Arial Narrow" w:cs="Arial"/>
        </w:rPr>
        <w:t xml:space="preserve">l’art. 7 </w:t>
      </w:r>
      <w:r w:rsidR="00F0155E">
        <w:rPr>
          <w:rFonts w:ascii="Arial Narrow" w:hAnsi="Arial Narrow" w:cs="Arial"/>
        </w:rPr>
        <w:t>che riguarda i</w:t>
      </w:r>
      <w:r w:rsidR="004F28E5">
        <w:rPr>
          <w:rFonts w:ascii="Arial Narrow" w:hAnsi="Arial Narrow" w:cs="Arial"/>
        </w:rPr>
        <w:t>l numero di domande da effettuare per accedere all’internato di laboratorio. Dal momento che dopo approfondita discussione non c’è unanimità da parte dei docenti su quante richieste possono essere effettuate</w:t>
      </w:r>
      <w:r w:rsidR="00B46857">
        <w:rPr>
          <w:rFonts w:ascii="Arial Narrow" w:hAnsi="Arial Narrow" w:cs="Arial"/>
        </w:rPr>
        <w:t xml:space="preserve">, </w:t>
      </w:r>
      <w:r w:rsidR="004F28E5">
        <w:rPr>
          <w:rFonts w:ascii="Arial Narrow" w:hAnsi="Arial Narrow" w:cs="Arial"/>
        </w:rPr>
        <w:t>le due proposte vengono messe ai voti.</w:t>
      </w:r>
    </w:p>
    <w:p w:rsidR="004F28E5" w:rsidRDefault="004F28E5" w:rsidP="00257024">
      <w:pPr>
        <w:tabs>
          <w:tab w:val="left" w:pos="426"/>
          <w:tab w:val="left" w:pos="709"/>
        </w:tabs>
        <w:spacing w:after="0"/>
        <w:jc w:val="both"/>
        <w:rPr>
          <w:rFonts w:ascii="Arial Narrow" w:hAnsi="Arial Narrow" w:cs="Arial"/>
        </w:rPr>
      </w:pPr>
      <w:r>
        <w:rPr>
          <w:rFonts w:ascii="Arial Narrow" w:hAnsi="Arial Narrow" w:cs="Arial"/>
        </w:rPr>
        <w:t>Proposta n.1 : ogni studente potrà fare richiesta presso qualunque docente per un massimo di tre</w:t>
      </w:r>
    </w:p>
    <w:p w:rsidR="004F28E5" w:rsidRDefault="004F28E5" w:rsidP="00257024">
      <w:pPr>
        <w:tabs>
          <w:tab w:val="left" w:pos="426"/>
          <w:tab w:val="left" w:pos="709"/>
        </w:tabs>
        <w:spacing w:after="0"/>
        <w:jc w:val="both"/>
        <w:rPr>
          <w:rFonts w:ascii="Arial Narrow" w:hAnsi="Arial Narrow" w:cs="Arial"/>
        </w:rPr>
      </w:pPr>
      <w:r>
        <w:rPr>
          <w:rFonts w:ascii="Arial Narrow" w:hAnsi="Arial Narrow" w:cs="Arial"/>
        </w:rPr>
        <w:t>Proposta n. 2 : ogni studente potrà fare ri</w:t>
      </w:r>
      <w:r w:rsidR="00B46857">
        <w:rPr>
          <w:rFonts w:ascii="Arial Narrow" w:hAnsi="Arial Narrow" w:cs="Arial"/>
        </w:rPr>
        <w:t>chiesta presso qualunque docente</w:t>
      </w:r>
      <w:r>
        <w:rPr>
          <w:rFonts w:ascii="Arial Narrow" w:hAnsi="Arial Narrow" w:cs="Arial"/>
        </w:rPr>
        <w:t>.</w:t>
      </w:r>
    </w:p>
    <w:p w:rsidR="004F28E5" w:rsidRDefault="00B46857" w:rsidP="00257024">
      <w:pPr>
        <w:tabs>
          <w:tab w:val="left" w:pos="426"/>
          <w:tab w:val="left" w:pos="709"/>
        </w:tabs>
        <w:spacing w:after="0"/>
        <w:jc w:val="both"/>
        <w:rPr>
          <w:rFonts w:ascii="Arial Narrow" w:hAnsi="Arial Narrow" w:cs="Arial"/>
        </w:rPr>
      </w:pPr>
      <w:r>
        <w:rPr>
          <w:rFonts w:ascii="Arial Narrow" w:hAnsi="Arial Narrow" w:cs="Arial"/>
        </w:rPr>
        <w:t>Proposta n. 1: n. 18</w:t>
      </w:r>
      <w:r w:rsidR="004F28E5">
        <w:rPr>
          <w:rFonts w:ascii="Arial Narrow" w:hAnsi="Arial Narrow" w:cs="Arial"/>
        </w:rPr>
        <w:t xml:space="preserve"> voti</w:t>
      </w:r>
      <w:r>
        <w:rPr>
          <w:rFonts w:ascii="Arial Narrow" w:hAnsi="Arial Narrow" w:cs="Arial"/>
        </w:rPr>
        <w:t xml:space="preserve"> favorevoli</w:t>
      </w:r>
    </w:p>
    <w:p w:rsidR="004F28E5" w:rsidRDefault="004F28E5" w:rsidP="00257024">
      <w:pPr>
        <w:tabs>
          <w:tab w:val="left" w:pos="426"/>
          <w:tab w:val="left" w:pos="709"/>
        </w:tabs>
        <w:spacing w:after="0"/>
        <w:jc w:val="both"/>
        <w:rPr>
          <w:rFonts w:ascii="Arial Narrow" w:hAnsi="Arial Narrow" w:cs="Arial"/>
        </w:rPr>
      </w:pPr>
      <w:r>
        <w:rPr>
          <w:rFonts w:ascii="Arial Narrow" w:hAnsi="Arial Narrow" w:cs="Arial"/>
        </w:rPr>
        <w:t>Proposta n.2: n. 10 voti</w:t>
      </w:r>
      <w:r w:rsidR="00B46857">
        <w:rPr>
          <w:rFonts w:ascii="Arial Narrow" w:hAnsi="Arial Narrow" w:cs="Arial"/>
        </w:rPr>
        <w:t xml:space="preserve"> favorevoli</w:t>
      </w:r>
    </w:p>
    <w:p w:rsidR="004F28E5" w:rsidRDefault="00B46857" w:rsidP="00257024">
      <w:pPr>
        <w:tabs>
          <w:tab w:val="left" w:pos="426"/>
          <w:tab w:val="left" w:pos="709"/>
        </w:tabs>
        <w:spacing w:after="0"/>
        <w:jc w:val="both"/>
        <w:rPr>
          <w:rFonts w:ascii="Arial Narrow" w:hAnsi="Arial Narrow" w:cs="Arial"/>
        </w:rPr>
      </w:pPr>
      <w:r>
        <w:rPr>
          <w:rFonts w:ascii="Arial Narrow" w:hAnsi="Arial Narrow" w:cs="Arial"/>
        </w:rPr>
        <w:t>Astenuti : n.15</w:t>
      </w:r>
    </w:p>
    <w:p w:rsidR="00B46857" w:rsidRDefault="008F6B46" w:rsidP="00257024">
      <w:pPr>
        <w:tabs>
          <w:tab w:val="left" w:pos="426"/>
          <w:tab w:val="left" w:pos="709"/>
        </w:tabs>
        <w:spacing w:after="0"/>
        <w:jc w:val="both"/>
        <w:rPr>
          <w:rFonts w:ascii="Arial Narrow" w:hAnsi="Arial Narrow" w:cs="Arial"/>
        </w:rPr>
      </w:pPr>
      <w:r>
        <w:rPr>
          <w:rFonts w:ascii="Arial Narrow" w:hAnsi="Arial Narrow" w:cs="Arial"/>
        </w:rPr>
        <w:tab/>
      </w:r>
      <w:r w:rsidR="00B46857">
        <w:rPr>
          <w:rFonts w:ascii="Arial Narrow" w:hAnsi="Arial Narrow" w:cs="Arial"/>
        </w:rPr>
        <w:t>La. Prof. Francesca Santilli per necessità didattiche si è allontanata dall’aula prima della votazione.</w:t>
      </w:r>
    </w:p>
    <w:p w:rsidR="00257024" w:rsidRDefault="008F6B46" w:rsidP="004F28E5">
      <w:pPr>
        <w:tabs>
          <w:tab w:val="left" w:pos="426"/>
          <w:tab w:val="left" w:pos="709"/>
        </w:tabs>
        <w:spacing w:after="0"/>
        <w:jc w:val="both"/>
        <w:rPr>
          <w:rFonts w:ascii="Arial Narrow" w:hAnsi="Arial Narrow" w:cs="Arial"/>
        </w:rPr>
      </w:pPr>
      <w:r>
        <w:rPr>
          <w:rFonts w:ascii="Arial Narrow" w:hAnsi="Arial Narrow" w:cs="Arial"/>
        </w:rPr>
        <w:tab/>
      </w:r>
      <w:r w:rsidR="004F28E5">
        <w:rPr>
          <w:rFonts w:ascii="Arial Narrow" w:hAnsi="Arial Narrow" w:cs="Arial"/>
        </w:rPr>
        <w:t>La proposta n . 1 viene approvata</w:t>
      </w:r>
      <w:r w:rsidR="00B46857">
        <w:rPr>
          <w:rFonts w:ascii="Arial Narrow" w:hAnsi="Arial Narrow" w:cs="Arial"/>
        </w:rPr>
        <w:t xml:space="preserve"> a maggioranza.</w:t>
      </w:r>
    </w:p>
    <w:p w:rsidR="00F11CF2" w:rsidRDefault="008F6B46" w:rsidP="004F28E5">
      <w:pPr>
        <w:tabs>
          <w:tab w:val="left" w:pos="426"/>
          <w:tab w:val="left" w:pos="709"/>
        </w:tabs>
        <w:spacing w:after="0"/>
        <w:jc w:val="both"/>
        <w:rPr>
          <w:rFonts w:ascii="Arial Narrow" w:hAnsi="Arial Narrow" w:cs="Arial"/>
        </w:rPr>
      </w:pPr>
      <w:r>
        <w:rPr>
          <w:rFonts w:ascii="Arial Narrow" w:hAnsi="Arial Narrow" w:cs="Arial"/>
        </w:rPr>
        <w:tab/>
      </w:r>
      <w:r w:rsidR="00F11CF2">
        <w:rPr>
          <w:rFonts w:ascii="Arial Narrow" w:hAnsi="Arial Narrow" w:cs="Arial"/>
        </w:rPr>
        <w:t xml:space="preserve">Il Regolamento approvato costituisce </w:t>
      </w:r>
      <w:r w:rsidR="00F11CF2" w:rsidRPr="00FD0655">
        <w:rPr>
          <w:rFonts w:ascii="Arial Narrow" w:hAnsi="Arial Narrow" w:cs="Arial"/>
          <w:b/>
        </w:rPr>
        <w:t>l’allegato 3</w:t>
      </w:r>
      <w:r w:rsidR="00F11CF2">
        <w:rPr>
          <w:rFonts w:ascii="Arial Narrow" w:hAnsi="Arial Narrow" w:cs="Arial"/>
        </w:rPr>
        <w:t>.</w:t>
      </w:r>
    </w:p>
    <w:p w:rsidR="00257024" w:rsidRDefault="00257024" w:rsidP="00257024">
      <w:pPr>
        <w:tabs>
          <w:tab w:val="left" w:pos="426"/>
          <w:tab w:val="left" w:pos="709"/>
        </w:tabs>
        <w:spacing w:after="0"/>
        <w:jc w:val="both"/>
        <w:rPr>
          <w:rFonts w:ascii="Arial Narrow" w:hAnsi="Arial Narrow" w:cs="Arial"/>
        </w:rPr>
      </w:pPr>
    </w:p>
    <w:p w:rsidR="00257024" w:rsidRDefault="00257024" w:rsidP="008F6B46">
      <w:pPr>
        <w:spacing w:after="0"/>
        <w:jc w:val="center"/>
        <w:rPr>
          <w:rFonts w:ascii="Arial Narrow" w:hAnsi="Arial Narrow" w:cs="Arial"/>
          <w:b/>
        </w:rPr>
      </w:pPr>
      <w:r>
        <w:rPr>
          <w:rFonts w:ascii="Arial Narrow" w:hAnsi="Arial Narrow" w:cs="Arial"/>
          <w:b/>
        </w:rPr>
        <w:t xml:space="preserve">6 -  </w:t>
      </w:r>
      <w:r w:rsidR="00FF0ABA">
        <w:rPr>
          <w:rFonts w:ascii="Arial Narrow" w:hAnsi="Arial Narrow" w:cs="Arial"/>
          <w:b/>
        </w:rPr>
        <w:t>Voto Tesi di Laurea</w:t>
      </w:r>
      <w:r w:rsidR="00422ABF">
        <w:rPr>
          <w:rFonts w:ascii="Arial Narrow" w:hAnsi="Arial Narrow" w:cs="Arial"/>
          <w:b/>
        </w:rPr>
        <w:t>: provvedimenti</w:t>
      </w:r>
    </w:p>
    <w:p w:rsidR="0022507D" w:rsidRDefault="004F6992" w:rsidP="008F6B46">
      <w:pPr>
        <w:spacing w:after="0"/>
        <w:ind w:firstLine="708"/>
        <w:jc w:val="both"/>
        <w:rPr>
          <w:rFonts w:ascii="Arial Narrow" w:hAnsi="Arial Narrow" w:cs="Arial"/>
        </w:rPr>
      </w:pPr>
      <w:r>
        <w:rPr>
          <w:rFonts w:ascii="Arial Narrow" w:hAnsi="Arial Narrow" w:cs="Arial"/>
        </w:rPr>
        <w:t xml:space="preserve">La Prof. Cellini riferisce che è pervenuta  richiesta di rivisitazione delle modalità di attribuzione del voto di laurea. </w:t>
      </w:r>
    </w:p>
    <w:p w:rsidR="008F6B46" w:rsidRDefault="004F6992" w:rsidP="008F6B46">
      <w:pPr>
        <w:spacing w:after="0"/>
        <w:ind w:firstLine="708"/>
        <w:jc w:val="both"/>
        <w:rPr>
          <w:rFonts w:ascii="Arial Narrow" w:hAnsi="Arial Narrow" w:cs="Arial"/>
        </w:rPr>
      </w:pPr>
      <w:r>
        <w:rPr>
          <w:rFonts w:ascii="Arial Narrow" w:hAnsi="Arial Narrow" w:cs="Arial"/>
        </w:rPr>
        <w:t xml:space="preserve">Vengono proiettati i criteri attualmente applicati per le tesi compilative e sperimentali. </w:t>
      </w:r>
    </w:p>
    <w:p w:rsidR="008F6B46" w:rsidRDefault="004F6992" w:rsidP="008F6B46">
      <w:pPr>
        <w:spacing w:after="0"/>
        <w:ind w:firstLine="708"/>
        <w:jc w:val="both"/>
        <w:rPr>
          <w:rFonts w:ascii="Arial Narrow" w:hAnsi="Arial Narrow" w:cs="Arial"/>
        </w:rPr>
      </w:pPr>
      <w:r>
        <w:rPr>
          <w:rFonts w:ascii="Arial Narrow" w:hAnsi="Arial Narrow" w:cs="Arial"/>
        </w:rPr>
        <w:t>Dopo ampia discussione e numerosi interventi da parte dei docenti, emerge la necessità di rivisitare le modalità di attribuzione del voto di tesi, anche nell’ottica di valorizzare il giudizio del relatore.</w:t>
      </w:r>
    </w:p>
    <w:p w:rsidR="004F6992" w:rsidRPr="004F6992" w:rsidRDefault="004F6992" w:rsidP="008F6B46">
      <w:pPr>
        <w:spacing w:after="0"/>
        <w:ind w:firstLine="708"/>
        <w:jc w:val="both"/>
        <w:rPr>
          <w:rFonts w:ascii="Arial Narrow" w:hAnsi="Arial Narrow" w:cs="Arial"/>
        </w:rPr>
      </w:pPr>
      <w:r>
        <w:rPr>
          <w:rFonts w:ascii="Arial Narrow" w:hAnsi="Arial Narrow" w:cs="Arial"/>
        </w:rPr>
        <w:t>La Commissione si impegna ad elaborare una nuova proposta che verrà discussa nel prossimo CCdS congiunto.</w:t>
      </w:r>
      <w:r w:rsidR="00351040">
        <w:rPr>
          <w:rFonts w:ascii="Arial Narrow" w:hAnsi="Arial Narrow" w:cs="Arial"/>
        </w:rPr>
        <w:t xml:space="preserve"> </w:t>
      </w:r>
    </w:p>
    <w:p w:rsidR="00422ABF" w:rsidRDefault="00422ABF" w:rsidP="008F6B46">
      <w:pPr>
        <w:spacing w:after="0"/>
        <w:jc w:val="center"/>
        <w:rPr>
          <w:rFonts w:ascii="Arial Narrow" w:hAnsi="Arial Narrow" w:cs="Arial"/>
          <w:b/>
        </w:rPr>
      </w:pPr>
      <w:r>
        <w:rPr>
          <w:rFonts w:ascii="Arial Narrow" w:hAnsi="Arial Narrow" w:cs="Arial"/>
          <w:b/>
        </w:rPr>
        <w:t>7 -   Orientamento in entrata</w:t>
      </w:r>
    </w:p>
    <w:p w:rsidR="008F6B46" w:rsidRDefault="00DD75C7" w:rsidP="008F6B46">
      <w:pPr>
        <w:spacing w:after="0"/>
        <w:ind w:firstLine="708"/>
        <w:jc w:val="both"/>
        <w:rPr>
          <w:rFonts w:ascii="Arial Narrow" w:hAnsi="Arial Narrow" w:cs="Arial"/>
        </w:rPr>
      </w:pPr>
      <w:r>
        <w:rPr>
          <w:rFonts w:ascii="Arial Narrow" w:hAnsi="Arial Narrow" w:cs="Arial"/>
        </w:rPr>
        <w:t>La dr. Marialuigia Fantacuzzi</w:t>
      </w:r>
      <w:r w:rsidR="00422ABF">
        <w:rPr>
          <w:rFonts w:ascii="Arial Narrow" w:hAnsi="Arial Narrow" w:cs="Arial"/>
        </w:rPr>
        <w:t>, coordinatrice della Commissione Orientamento in en</w:t>
      </w:r>
      <w:r>
        <w:rPr>
          <w:rFonts w:ascii="Arial Narrow" w:hAnsi="Arial Narrow" w:cs="Arial"/>
        </w:rPr>
        <w:t>trata, illustra le attività del</w:t>
      </w:r>
      <w:r w:rsidR="00422ABF">
        <w:rPr>
          <w:rFonts w:ascii="Arial Narrow" w:hAnsi="Arial Narrow" w:cs="Arial"/>
        </w:rPr>
        <w:t>la commissione</w:t>
      </w:r>
      <w:r w:rsidR="00351040">
        <w:rPr>
          <w:rFonts w:ascii="Arial Narrow" w:hAnsi="Arial Narrow" w:cs="Arial"/>
        </w:rPr>
        <w:t xml:space="preserve"> per l’a.a. 2016-2017.</w:t>
      </w:r>
    </w:p>
    <w:p w:rsidR="008F6B46" w:rsidRDefault="00422ABF" w:rsidP="008F6B46">
      <w:pPr>
        <w:spacing w:after="0"/>
        <w:ind w:firstLine="708"/>
        <w:jc w:val="both"/>
        <w:rPr>
          <w:rFonts w:ascii="Arial Narrow" w:hAnsi="Arial Narrow" w:cs="Arial"/>
        </w:rPr>
      </w:pPr>
      <w:r>
        <w:rPr>
          <w:rFonts w:ascii="Arial Narrow" w:hAnsi="Arial Narrow" w:cs="Arial"/>
        </w:rPr>
        <w:t xml:space="preserve">In particolare  riporta che sono state contattate 40 scuole </w:t>
      </w:r>
      <w:r w:rsidR="00DD75C7">
        <w:rPr>
          <w:rFonts w:ascii="Arial Narrow" w:hAnsi="Arial Narrow" w:cs="Arial"/>
        </w:rPr>
        <w:t xml:space="preserve"> superiori </w:t>
      </w:r>
      <w:r>
        <w:rPr>
          <w:rFonts w:ascii="Arial Narrow" w:hAnsi="Arial Narrow" w:cs="Arial"/>
        </w:rPr>
        <w:t>delle 4 provinc</w:t>
      </w:r>
      <w:r w:rsidR="008F6B46">
        <w:rPr>
          <w:rFonts w:ascii="Arial Narrow" w:hAnsi="Arial Narrow" w:cs="Arial"/>
        </w:rPr>
        <w:t xml:space="preserve">e abruzzesi alle quali è stata </w:t>
      </w:r>
      <w:r>
        <w:rPr>
          <w:rFonts w:ascii="Arial Narrow" w:hAnsi="Arial Narrow" w:cs="Arial"/>
        </w:rPr>
        <w:t xml:space="preserve">inviata una locandina illustrativa delle attività formative </w:t>
      </w:r>
      <w:r w:rsidR="00DD75C7">
        <w:rPr>
          <w:rFonts w:ascii="Arial Narrow" w:hAnsi="Arial Narrow" w:cs="Arial"/>
        </w:rPr>
        <w:t>offerte dal Dipartimento di Farmacia</w:t>
      </w:r>
      <w:r w:rsidR="009F6050">
        <w:rPr>
          <w:rFonts w:ascii="Arial Narrow" w:hAnsi="Arial Narrow" w:cs="Arial"/>
        </w:rPr>
        <w:t xml:space="preserve"> e la proposta di effettuare la presentazione dei Corsi in sede scolastica</w:t>
      </w:r>
      <w:r w:rsidR="00DD75C7">
        <w:rPr>
          <w:rFonts w:ascii="Arial Narrow" w:hAnsi="Arial Narrow" w:cs="Arial"/>
        </w:rPr>
        <w:t xml:space="preserve">. </w:t>
      </w:r>
    </w:p>
    <w:p w:rsidR="008F6B46" w:rsidRDefault="00DD75C7" w:rsidP="008F6B46">
      <w:pPr>
        <w:spacing w:after="0"/>
        <w:ind w:firstLine="708"/>
        <w:jc w:val="both"/>
        <w:rPr>
          <w:rFonts w:ascii="Arial Narrow" w:hAnsi="Arial Narrow" w:cs="Arial"/>
        </w:rPr>
      </w:pPr>
      <w:r>
        <w:rPr>
          <w:rFonts w:ascii="Arial Narrow" w:hAnsi="Arial Narrow" w:cs="Arial"/>
        </w:rPr>
        <w:t>Di queste 40 scuole</w:t>
      </w:r>
      <w:r w:rsidR="00351040">
        <w:rPr>
          <w:rFonts w:ascii="Arial Narrow" w:hAnsi="Arial Narrow" w:cs="Arial"/>
        </w:rPr>
        <w:t>,</w:t>
      </w:r>
      <w:r>
        <w:rPr>
          <w:rFonts w:ascii="Arial Narrow" w:hAnsi="Arial Narrow" w:cs="Arial"/>
        </w:rPr>
        <w:t xml:space="preserve"> 25 sono state visitate</w:t>
      </w:r>
      <w:r w:rsidR="009F6050">
        <w:rPr>
          <w:rFonts w:ascii="Arial Narrow" w:hAnsi="Arial Narrow" w:cs="Arial"/>
        </w:rPr>
        <w:t xml:space="preserve"> ciascuna</w:t>
      </w:r>
      <w:r>
        <w:rPr>
          <w:rFonts w:ascii="Arial Narrow" w:hAnsi="Arial Narrow" w:cs="Arial"/>
        </w:rPr>
        <w:t xml:space="preserve"> da 2 docenti che hanno provveduto a</w:t>
      </w:r>
      <w:r w:rsidR="009F6050">
        <w:rPr>
          <w:rFonts w:ascii="Arial Narrow" w:hAnsi="Arial Narrow" w:cs="Arial"/>
        </w:rPr>
        <w:t>d il</w:t>
      </w:r>
      <w:r>
        <w:rPr>
          <w:rFonts w:ascii="Arial Narrow" w:hAnsi="Arial Narrow" w:cs="Arial"/>
        </w:rPr>
        <w:t xml:space="preserve">lustrare l’offerta </w:t>
      </w:r>
      <w:r w:rsidR="009F6050">
        <w:rPr>
          <w:rFonts w:ascii="Arial Narrow" w:hAnsi="Arial Narrow" w:cs="Arial"/>
        </w:rPr>
        <w:t>formativa con l’ausilio</w:t>
      </w:r>
      <w:r>
        <w:rPr>
          <w:rFonts w:ascii="Arial Narrow" w:hAnsi="Arial Narrow" w:cs="Arial"/>
        </w:rPr>
        <w:t xml:space="preserve"> di un video e di un file in formato </w:t>
      </w:r>
      <w:proofErr w:type="spellStart"/>
      <w:r>
        <w:rPr>
          <w:rFonts w:ascii="Arial Narrow" w:hAnsi="Arial Narrow" w:cs="Arial"/>
        </w:rPr>
        <w:t>power</w:t>
      </w:r>
      <w:proofErr w:type="spellEnd"/>
      <w:r w:rsidR="00FF0ABA">
        <w:rPr>
          <w:rFonts w:ascii="Arial Narrow" w:hAnsi="Arial Narrow" w:cs="Arial"/>
        </w:rPr>
        <w:t xml:space="preserve"> </w:t>
      </w:r>
      <w:proofErr w:type="spellStart"/>
      <w:r w:rsidR="00FF0ABA">
        <w:rPr>
          <w:rFonts w:ascii="Arial Narrow" w:hAnsi="Arial Narrow" w:cs="Arial"/>
        </w:rPr>
        <w:t>point</w:t>
      </w:r>
      <w:proofErr w:type="spellEnd"/>
      <w:r>
        <w:rPr>
          <w:rFonts w:ascii="Arial Narrow" w:hAnsi="Arial Narrow" w:cs="Arial"/>
        </w:rPr>
        <w:t>, e ad effettuare una le</w:t>
      </w:r>
      <w:r w:rsidR="009F6050">
        <w:rPr>
          <w:rFonts w:ascii="Arial Narrow" w:hAnsi="Arial Narrow" w:cs="Arial"/>
        </w:rPr>
        <w:t>zione su argomenti oggetto di in</w:t>
      </w:r>
      <w:r>
        <w:rPr>
          <w:rFonts w:ascii="Arial Narrow" w:hAnsi="Arial Narrow" w:cs="Arial"/>
        </w:rPr>
        <w:t>segnament</w:t>
      </w:r>
      <w:r w:rsidR="009F6050">
        <w:rPr>
          <w:rFonts w:ascii="Arial Narrow" w:hAnsi="Arial Narrow" w:cs="Arial"/>
        </w:rPr>
        <w:t xml:space="preserve">i inseriti </w:t>
      </w:r>
      <w:r>
        <w:rPr>
          <w:rFonts w:ascii="Arial Narrow" w:hAnsi="Arial Narrow" w:cs="Arial"/>
        </w:rPr>
        <w:t xml:space="preserve"> nei due corsi di studio. </w:t>
      </w:r>
    </w:p>
    <w:p w:rsidR="008F6B46" w:rsidRDefault="00DD75C7" w:rsidP="008F6B46">
      <w:pPr>
        <w:spacing w:after="0"/>
        <w:ind w:firstLine="708"/>
        <w:jc w:val="both"/>
        <w:rPr>
          <w:rFonts w:ascii="Arial Narrow" w:hAnsi="Arial Narrow" w:cs="Arial"/>
        </w:rPr>
      </w:pPr>
      <w:r>
        <w:rPr>
          <w:rFonts w:ascii="Arial Narrow" w:hAnsi="Arial Narrow" w:cs="Arial"/>
        </w:rPr>
        <w:t>Nei giorni 3-5 maggio</w:t>
      </w:r>
      <w:r w:rsidR="008E040D">
        <w:rPr>
          <w:rFonts w:ascii="Arial Narrow" w:hAnsi="Arial Narrow" w:cs="Arial"/>
        </w:rPr>
        <w:t>,</w:t>
      </w:r>
      <w:r>
        <w:rPr>
          <w:rFonts w:ascii="Arial Narrow" w:hAnsi="Arial Narrow" w:cs="Arial"/>
        </w:rPr>
        <w:t xml:space="preserve"> in occasione degli  “Open </w:t>
      </w:r>
      <w:proofErr w:type="spellStart"/>
      <w:r>
        <w:rPr>
          <w:rFonts w:ascii="Arial Narrow" w:hAnsi="Arial Narrow" w:cs="Arial"/>
        </w:rPr>
        <w:t>Days</w:t>
      </w:r>
      <w:proofErr w:type="spellEnd"/>
      <w:r>
        <w:rPr>
          <w:rFonts w:ascii="Arial Narrow" w:hAnsi="Arial Narrow" w:cs="Arial"/>
        </w:rPr>
        <w:t>” di Dipartimento</w:t>
      </w:r>
      <w:r w:rsidR="008E040D">
        <w:rPr>
          <w:rFonts w:ascii="Arial Narrow" w:hAnsi="Arial Narrow" w:cs="Arial"/>
        </w:rPr>
        <w:t>,</w:t>
      </w:r>
      <w:r>
        <w:rPr>
          <w:rFonts w:ascii="Arial Narrow" w:hAnsi="Arial Narrow" w:cs="Arial"/>
        </w:rPr>
        <w:t xml:space="preserve"> </w:t>
      </w:r>
      <w:r w:rsidR="008E040D">
        <w:rPr>
          <w:rFonts w:ascii="Arial Narrow" w:hAnsi="Arial Narrow" w:cs="Arial"/>
        </w:rPr>
        <w:t>circa 30 student</w:t>
      </w:r>
      <w:r w:rsidR="00FF0ABA">
        <w:rPr>
          <w:rFonts w:ascii="Arial Narrow" w:hAnsi="Arial Narrow" w:cs="Arial"/>
        </w:rPr>
        <w:t>i, accompagnati da docenti dei CdS</w:t>
      </w:r>
      <w:r w:rsidR="008E040D">
        <w:rPr>
          <w:rFonts w:ascii="Arial Narrow" w:hAnsi="Arial Narrow" w:cs="Arial"/>
        </w:rPr>
        <w:t xml:space="preserve"> in</w:t>
      </w:r>
      <w:r w:rsidR="00F11CF2">
        <w:rPr>
          <w:rFonts w:ascii="Arial Narrow" w:hAnsi="Arial Narrow" w:cs="Arial"/>
        </w:rPr>
        <w:t xml:space="preserve"> Farmacia o CTF, hanno </w:t>
      </w:r>
      <w:r w:rsidR="008E040D">
        <w:rPr>
          <w:rFonts w:ascii="Arial Narrow" w:hAnsi="Arial Narrow" w:cs="Arial"/>
        </w:rPr>
        <w:t>visitato</w:t>
      </w:r>
      <w:r>
        <w:rPr>
          <w:rFonts w:ascii="Arial Narrow" w:hAnsi="Arial Narrow" w:cs="Arial"/>
        </w:rPr>
        <w:t xml:space="preserve"> i laboratori didattici, di ricerc</w:t>
      </w:r>
      <w:r w:rsidR="008E040D">
        <w:rPr>
          <w:rFonts w:ascii="Arial Narrow" w:hAnsi="Arial Narrow" w:cs="Arial"/>
        </w:rPr>
        <w:t>a e t</w:t>
      </w:r>
      <w:r w:rsidR="008F6B46">
        <w:rPr>
          <w:rFonts w:ascii="Arial Narrow" w:hAnsi="Arial Narrow" w:cs="Arial"/>
        </w:rPr>
        <w:t xml:space="preserve">utti gli spazi fruibili </w:t>
      </w:r>
      <w:r w:rsidR="008E040D">
        <w:rPr>
          <w:rFonts w:ascii="Arial Narrow" w:hAnsi="Arial Narrow" w:cs="Arial"/>
        </w:rPr>
        <w:t>del Dipartimento</w:t>
      </w:r>
      <w:r w:rsidR="00F11CF2">
        <w:rPr>
          <w:rFonts w:ascii="Arial Narrow" w:hAnsi="Arial Narrow" w:cs="Arial"/>
        </w:rPr>
        <w:t xml:space="preserve"> nonché hanno partecipato alla simulazione del test di ingresso</w:t>
      </w:r>
      <w:r w:rsidR="00FF0ABA">
        <w:rPr>
          <w:rFonts w:ascii="Arial Narrow" w:hAnsi="Arial Narrow" w:cs="Arial"/>
        </w:rPr>
        <w:t>.</w:t>
      </w:r>
    </w:p>
    <w:p w:rsidR="008F6B46" w:rsidRDefault="00FF0ABA" w:rsidP="008F6B46">
      <w:pPr>
        <w:spacing w:after="0"/>
        <w:ind w:firstLine="708"/>
        <w:jc w:val="both"/>
        <w:rPr>
          <w:rFonts w:ascii="Arial Narrow" w:hAnsi="Arial Narrow" w:cs="Arial"/>
        </w:rPr>
      </w:pPr>
      <w:r>
        <w:rPr>
          <w:rFonts w:ascii="Arial Narrow" w:hAnsi="Arial Narrow" w:cs="Arial"/>
        </w:rPr>
        <w:t>La dr Fantacuzzi e le Presidenti, soddisfatte</w:t>
      </w:r>
      <w:r w:rsidR="008E040D">
        <w:rPr>
          <w:rFonts w:ascii="Arial Narrow" w:hAnsi="Arial Narrow" w:cs="Arial"/>
        </w:rPr>
        <w:t xml:space="preserve"> per la buona riuscita dell’orientamento, ringrazia</w:t>
      </w:r>
      <w:r>
        <w:rPr>
          <w:rFonts w:ascii="Arial Narrow" w:hAnsi="Arial Narrow" w:cs="Arial"/>
        </w:rPr>
        <w:t>no</w:t>
      </w:r>
      <w:r w:rsidR="008E040D">
        <w:rPr>
          <w:rFonts w:ascii="Arial Narrow" w:hAnsi="Arial Narrow" w:cs="Arial"/>
        </w:rPr>
        <w:t xml:space="preserve"> i componenti la commissione e tutti i docenti dei due CdS che hanno collaborato, auspicando che questo lavoro abbia una buona ricad</w:t>
      </w:r>
      <w:r w:rsidR="00F11CF2">
        <w:rPr>
          <w:rFonts w:ascii="Arial Narrow" w:hAnsi="Arial Narrow" w:cs="Arial"/>
        </w:rPr>
        <w:t>uta sull’arruolamento.</w:t>
      </w:r>
      <w:r w:rsidR="008F6B46">
        <w:rPr>
          <w:rFonts w:ascii="Arial Narrow" w:hAnsi="Arial Narrow" w:cs="Arial"/>
        </w:rPr>
        <w:t xml:space="preserve"> </w:t>
      </w:r>
    </w:p>
    <w:p w:rsidR="00FA10B9" w:rsidRDefault="00FF0ABA" w:rsidP="008F6B46">
      <w:pPr>
        <w:spacing w:after="0"/>
        <w:ind w:firstLine="708"/>
        <w:jc w:val="both"/>
        <w:rPr>
          <w:rFonts w:ascii="Arial Narrow" w:hAnsi="Arial Narrow" w:cs="Arial"/>
        </w:rPr>
      </w:pPr>
      <w:r>
        <w:rPr>
          <w:rFonts w:ascii="Arial Narrow" w:hAnsi="Arial Narrow" w:cs="Arial"/>
        </w:rPr>
        <w:t>I</w:t>
      </w:r>
      <w:r w:rsidR="00F11CF2">
        <w:rPr>
          <w:rFonts w:ascii="Arial Narrow" w:hAnsi="Arial Narrow" w:cs="Arial"/>
        </w:rPr>
        <w:t>l dettaglio di tali atti</w:t>
      </w:r>
      <w:r>
        <w:rPr>
          <w:rFonts w:ascii="Arial Narrow" w:hAnsi="Arial Narrow" w:cs="Arial"/>
        </w:rPr>
        <w:t xml:space="preserve">vità è riportato nei documenti </w:t>
      </w:r>
      <w:r w:rsidR="00F11CF2">
        <w:rPr>
          <w:rFonts w:ascii="Arial Narrow" w:hAnsi="Arial Narrow" w:cs="Arial"/>
        </w:rPr>
        <w:t>n</w:t>
      </w:r>
      <w:r>
        <w:rPr>
          <w:rFonts w:ascii="Arial Narrow" w:hAnsi="Arial Narrow" w:cs="Arial"/>
        </w:rPr>
        <w:t>ell’</w:t>
      </w:r>
      <w:r w:rsidR="00F11CF2">
        <w:rPr>
          <w:rFonts w:ascii="Arial Narrow" w:hAnsi="Arial Narrow" w:cs="Arial"/>
        </w:rPr>
        <w:t xml:space="preserve"> </w:t>
      </w:r>
      <w:r w:rsidR="00F11CF2" w:rsidRPr="00FD0655">
        <w:rPr>
          <w:rFonts w:ascii="Arial Narrow" w:hAnsi="Arial Narrow" w:cs="Arial"/>
          <w:b/>
        </w:rPr>
        <w:t>allegato</w:t>
      </w:r>
      <w:r w:rsidRPr="00FD0655">
        <w:rPr>
          <w:rFonts w:ascii="Arial Narrow" w:hAnsi="Arial Narrow" w:cs="Arial"/>
          <w:b/>
        </w:rPr>
        <w:t xml:space="preserve"> n.4</w:t>
      </w:r>
      <w:bookmarkStart w:id="0" w:name="_GoBack"/>
      <w:bookmarkEnd w:id="0"/>
      <w:r w:rsidR="00F11CF2">
        <w:rPr>
          <w:rFonts w:ascii="Arial Narrow" w:hAnsi="Arial Narrow" w:cs="Arial"/>
        </w:rPr>
        <w:t>.</w:t>
      </w:r>
    </w:p>
    <w:p w:rsidR="008F6B46" w:rsidRDefault="008F6B46" w:rsidP="008F6B46">
      <w:pPr>
        <w:spacing w:after="0"/>
        <w:ind w:firstLine="708"/>
        <w:jc w:val="both"/>
        <w:rPr>
          <w:rFonts w:ascii="Arial Narrow" w:hAnsi="Arial Narrow" w:cs="Arial"/>
        </w:rPr>
      </w:pPr>
    </w:p>
    <w:p w:rsidR="008F6B46" w:rsidRDefault="008F6B46" w:rsidP="008F6B46">
      <w:pPr>
        <w:spacing w:after="0"/>
        <w:ind w:firstLine="708"/>
        <w:jc w:val="both"/>
        <w:rPr>
          <w:rFonts w:ascii="Arial Narrow" w:hAnsi="Arial Narrow" w:cs="Arial"/>
        </w:rPr>
      </w:pPr>
    </w:p>
    <w:p w:rsidR="00257024" w:rsidRDefault="00257024" w:rsidP="009F6050">
      <w:pPr>
        <w:spacing w:after="240"/>
        <w:jc w:val="both"/>
        <w:rPr>
          <w:rFonts w:ascii="Arial Narrow" w:hAnsi="Arial Narrow" w:cs="Arial"/>
        </w:rPr>
      </w:pPr>
      <w:r>
        <w:rPr>
          <w:rFonts w:ascii="Arial Narrow" w:hAnsi="Arial Narrow" w:cs="Arial"/>
        </w:rPr>
        <w:t xml:space="preserve"> Null’altro essendovi da discutere o deliberar</w:t>
      </w:r>
      <w:r w:rsidR="005F3A5E">
        <w:rPr>
          <w:rFonts w:ascii="Arial Narrow" w:hAnsi="Arial Narrow" w:cs="Arial"/>
        </w:rPr>
        <w:t>e, la seduta è tolta alle ore 15.2</w:t>
      </w:r>
      <w:r w:rsidR="008F6B46">
        <w:rPr>
          <w:rFonts w:ascii="Arial Narrow" w:hAnsi="Arial Narrow" w:cs="Arial"/>
        </w:rPr>
        <w:t>0</w:t>
      </w:r>
    </w:p>
    <w:p w:rsidR="00257024" w:rsidRDefault="00257024" w:rsidP="00257024">
      <w:pPr>
        <w:tabs>
          <w:tab w:val="left" w:pos="-284"/>
          <w:tab w:val="left" w:pos="-142"/>
          <w:tab w:val="left" w:pos="284"/>
          <w:tab w:val="left" w:pos="709"/>
        </w:tabs>
        <w:ind w:left="284" w:hanging="284"/>
        <w:jc w:val="both"/>
        <w:rPr>
          <w:rFonts w:ascii="Arial Narrow" w:hAnsi="Arial Narrow" w:cs="Arial"/>
        </w:rPr>
      </w:pPr>
      <w:r>
        <w:rPr>
          <w:rFonts w:ascii="Arial Narrow" w:hAnsi="Arial Narrow" w:cs="Arial"/>
        </w:rPr>
        <w:tab/>
      </w:r>
      <w:r>
        <w:rPr>
          <w:rFonts w:ascii="Arial Narrow" w:hAnsi="Arial Narrow" w:cs="Arial"/>
        </w:rPr>
        <w:tab/>
        <w:t>Del che è verbale</w:t>
      </w:r>
    </w:p>
    <w:p w:rsidR="008F6B46" w:rsidRDefault="008F6B46" w:rsidP="00257024">
      <w:pPr>
        <w:tabs>
          <w:tab w:val="left" w:pos="-284"/>
          <w:tab w:val="left" w:pos="-142"/>
          <w:tab w:val="left" w:pos="284"/>
          <w:tab w:val="left" w:pos="709"/>
        </w:tabs>
        <w:ind w:left="284" w:hanging="284"/>
        <w:jc w:val="both"/>
        <w:rPr>
          <w:rFonts w:ascii="Arial Narrow" w:hAnsi="Arial Narrow" w:cs="Arial"/>
        </w:rPr>
      </w:pPr>
    </w:p>
    <w:p w:rsidR="00257024" w:rsidRDefault="00257024" w:rsidP="00257024">
      <w:pPr>
        <w:tabs>
          <w:tab w:val="left" w:pos="-284"/>
          <w:tab w:val="left" w:pos="-142"/>
          <w:tab w:val="left" w:pos="284"/>
          <w:tab w:val="left" w:pos="709"/>
        </w:tabs>
        <w:jc w:val="both"/>
        <w:rPr>
          <w:rFonts w:ascii="Arial Narrow" w:hAnsi="Arial Narrow" w:cs="Arial"/>
        </w:rPr>
      </w:pPr>
      <w:r>
        <w:rPr>
          <w:rFonts w:ascii="Arial Narrow" w:hAnsi="Arial Narrow" w:cs="Arial"/>
        </w:rPr>
        <w:tab/>
      </w:r>
      <w:r>
        <w:rPr>
          <w:rFonts w:ascii="Arial Narrow" w:hAnsi="Arial Narrow" w:cs="Arial"/>
        </w:rPr>
        <w:tab/>
        <w:t>Il Presidente del CdD in Farmacia</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Il Presidente del CdS in CTF </w:t>
      </w:r>
    </w:p>
    <w:p w:rsidR="00257024" w:rsidRDefault="00257024" w:rsidP="00257024">
      <w:pPr>
        <w:tabs>
          <w:tab w:val="left" w:pos="-284"/>
          <w:tab w:val="left" w:pos="-142"/>
          <w:tab w:val="left" w:pos="284"/>
          <w:tab w:val="left" w:pos="709"/>
        </w:tabs>
        <w:ind w:left="284" w:hanging="284"/>
        <w:jc w:val="both"/>
        <w:rPr>
          <w:rFonts w:ascii="Arial Narrow" w:hAnsi="Arial Narrow" w:cs="Arial"/>
        </w:rPr>
      </w:pP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t>Amelia Cataldi</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Luigina Cellini  </w:t>
      </w:r>
    </w:p>
    <w:sectPr w:rsidR="00257024" w:rsidSect="008F6B46">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defaultTabStop w:val="708"/>
  <w:hyphenationZone w:val="283"/>
  <w:characterSpacingControl w:val="doNotCompress"/>
  <w:compat/>
  <w:rsids>
    <w:rsidRoot w:val="00257024"/>
    <w:rsid w:val="00000462"/>
    <w:rsid w:val="0022507D"/>
    <w:rsid w:val="00257024"/>
    <w:rsid w:val="00351040"/>
    <w:rsid w:val="00422ABF"/>
    <w:rsid w:val="004F28E5"/>
    <w:rsid w:val="004F6992"/>
    <w:rsid w:val="00520FC7"/>
    <w:rsid w:val="00542F98"/>
    <w:rsid w:val="005F3A5E"/>
    <w:rsid w:val="0063358D"/>
    <w:rsid w:val="006B1ECF"/>
    <w:rsid w:val="0076268D"/>
    <w:rsid w:val="00820050"/>
    <w:rsid w:val="00857A7F"/>
    <w:rsid w:val="008E040D"/>
    <w:rsid w:val="008F6B46"/>
    <w:rsid w:val="009F6050"/>
    <w:rsid w:val="00B2435D"/>
    <w:rsid w:val="00B45453"/>
    <w:rsid w:val="00B46390"/>
    <w:rsid w:val="00B46857"/>
    <w:rsid w:val="00B866DB"/>
    <w:rsid w:val="00D3037D"/>
    <w:rsid w:val="00D4408E"/>
    <w:rsid w:val="00DD75C7"/>
    <w:rsid w:val="00DE74EF"/>
    <w:rsid w:val="00F0155E"/>
    <w:rsid w:val="00F11CF2"/>
    <w:rsid w:val="00FA10B9"/>
    <w:rsid w:val="00FD0655"/>
    <w:rsid w:val="00FF0AB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7024"/>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42F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2F98"/>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7024"/>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683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918</Words>
  <Characters>5234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Cataldi</dc:creator>
  <cp:lastModifiedBy>utente</cp:lastModifiedBy>
  <cp:revision>7</cp:revision>
  <cp:lastPrinted>2016-05-13T10:57:00Z</cp:lastPrinted>
  <dcterms:created xsi:type="dcterms:W3CDTF">2016-05-13T10:44:00Z</dcterms:created>
  <dcterms:modified xsi:type="dcterms:W3CDTF">2016-05-19T07:20:00Z</dcterms:modified>
</cp:coreProperties>
</file>